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1F0C" w14:textId="0BA2155A" w:rsidR="0056209D" w:rsidRPr="008E5EE0" w:rsidRDefault="002B4536" w:rsidP="003E61B8">
      <w:pPr>
        <w:bidi/>
        <w:spacing w:after="0" w:line="240" w:lineRule="auto"/>
        <w:ind w:firstLine="397"/>
        <w:jc w:val="center"/>
        <w:rPr>
          <w:rFonts w:ascii="Traditional Arabic" w:hAnsi="Traditional Arabic" w:cs="Traditional Arabic"/>
          <w:sz w:val="36"/>
          <w:szCs w:val="36"/>
          <w:lang w:bidi="ar-JO"/>
        </w:rPr>
      </w:pPr>
      <w:bookmarkStart w:id="0" w:name="_GoBack"/>
      <w:bookmarkEnd w:id="0"/>
      <w:r>
        <w:rPr>
          <w:rFonts w:ascii="Traditional Arabic" w:hAnsi="Traditional Arabic" w:cs="Traditional Arabic" w:hint="cs"/>
          <w:b/>
          <w:bCs/>
          <w:sz w:val="44"/>
          <w:szCs w:val="44"/>
          <w:rtl/>
        </w:rPr>
        <w:t xml:space="preserve">ملخص </w:t>
      </w:r>
      <w:r w:rsidR="0056209D" w:rsidRPr="008E5EE0">
        <w:rPr>
          <w:rFonts w:ascii="Traditional Arabic" w:hAnsi="Traditional Arabic" w:cs="Traditional Arabic"/>
          <w:b/>
          <w:bCs/>
          <w:sz w:val="44"/>
          <w:szCs w:val="44"/>
          <w:rtl/>
        </w:rPr>
        <w:t>خطبة</w:t>
      </w:r>
      <w:r w:rsidR="0056209D" w:rsidRPr="008E5EE0">
        <w:rPr>
          <w:rFonts w:ascii="Traditional Arabic" w:hAnsi="Traditional Arabic" w:cs="Traditional Arabic" w:hint="cs"/>
          <w:b/>
          <w:bCs/>
          <w:sz w:val="44"/>
          <w:szCs w:val="44"/>
          <w:rtl/>
        </w:rPr>
        <w:t xml:space="preserve"> ال</w:t>
      </w:r>
      <w:r w:rsidR="0056209D" w:rsidRPr="008E5EE0">
        <w:rPr>
          <w:rFonts w:ascii="Traditional Arabic" w:hAnsi="Traditional Arabic" w:cs="Traditional Arabic" w:hint="cs"/>
          <w:b/>
          <w:bCs/>
          <w:sz w:val="44"/>
          <w:szCs w:val="44"/>
          <w:rtl/>
          <w:lang w:bidi="ar-EG"/>
        </w:rPr>
        <w:t>جمعة</w:t>
      </w:r>
      <w:r w:rsidR="003E61B8">
        <w:rPr>
          <w:rFonts w:ascii="Traditional Arabic" w:hAnsi="Traditional Arabic" w:cs="Traditional Arabic" w:hint="cs"/>
          <w:b/>
          <w:bCs/>
          <w:sz w:val="44"/>
          <w:szCs w:val="44"/>
          <w:rtl/>
          <w:lang w:bidi="ar-EG"/>
        </w:rPr>
        <w:t xml:space="preserve"> </w:t>
      </w:r>
      <w:r w:rsidR="0056209D" w:rsidRPr="008E5EE0">
        <w:rPr>
          <w:rFonts w:ascii="Traditional Arabic" w:hAnsi="Traditional Arabic" w:cs="Traditional Arabic" w:hint="cs"/>
          <w:sz w:val="36"/>
          <w:szCs w:val="36"/>
          <w:rtl/>
          <w:lang w:bidi="ar-SY"/>
        </w:rPr>
        <w:t xml:space="preserve"> </w:t>
      </w:r>
      <w:r w:rsidR="007E3544" w:rsidRPr="008E5EE0">
        <w:rPr>
          <w:rFonts w:ascii="Traditional Arabic" w:hAnsi="Traditional Arabic" w:cs="Traditional Arabic" w:hint="cs"/>
          <w:sz w:val="36"/>
          <w:szCs w:val="36"/>
          <w:rtl/>
          <w:lang w:bidi="ar-SY"/>
        </w:rPr>
        <w:t>2</w:t>
      </w:r>
      <w:r w:rsidR="00C120A0" w:rsidRPr="008E5EE0">
        <w:rPr>
          <w:rFonts w:ascii="Traditional Arabic" w:hAnsi="Traditional Arabic" w:cs="Traditional Arabic" w:hint="cs"/>
          <w:sz w:val="36"/>
          <w:szCs w:val="36"/>
          <w:rtl/>
          <w:lang w:bidi="ar-SY"/>
        </w:rPr>
        <w:t>9</w:t>
      </w:r>
      <w:r w:rsidR="0056209D" w:rsidRPr="008E5EE0">
        <w:rPr>
          <w:rFonts w:ascii="Traditional Arabic" w:hAnsi="Traditional Arabic" w:cs="Traditional Arabic"/>
          <w:sz w:val="36"/>
          <w:szCs w:val="36"/>
          <w:rtl/>
          <w:lang w:bidi="ar-SY"/>
        </w:rPr>
        <w:t>/</w:t>
      </w:r>
      <w:r w:rsidR="0056209D" w:rsidRPr="008E5EE0">
        <w:rPr>
          <w:rFonts w:ascii="Traditional Arabic" w:hAnsi="Traditional Arabic" w:cs="Traditional Arabic" w:hint="cs"/>
          <w:sz w:val="36"/>
          <w:szCs w:val="36"/>
          <w:rtl/>
          <w:lang w:bidi="ar-SY"/>
        </w:rPr>
        <w:t>0</w:t>
      </w:r>
      <w:r w:rsidR="001D3708" w:rsidRPr="008E5EE0">
        <w:rPr>
          <w:rFonts w:ascii="Traditional Arabic" w:hAnsi="Traditional Arabic" w:cs="Traditional Arabic" w:hint="cs"/>
          <w:sz w:val="36"/>
          <w:szCs w:val="36"/>
          <w:rtl/>
          <w:lang w:bidi="ar-SY"/>
        </w:rPr>
        <w:t>4</w:t>
      </w:r>
      <w:r w:rsidR="0056209D" w:rsidRPr="008E5EE0">
        <w:rPr>
          <w:rFonts w:ascii="Traditional Arabic" w:hAnsi="Traditional Arabic" w:cs="Traditional Arabic"/>
          <w:sz w:val="36"/>
          <w:szCs w:val="36"/>
          <w:rtl/>
          <w:lang w:bidi="ar-SY"/>
        </w:rPr>
        <w:t>/</w:t>
      </w:r>
      <w:r w:rsidR="0056209D" w:rsidRPr="008E5EE0">
        <w:rPr>
          <w:rFonts w:ascii="Traditional Arabic" w:hAnsi="Traditional Arabic" w:cs="Traditional Arabic"/>
          <w:sz w:val="36"/>
          <w:szCs w:val="36"/>
          <w:rtl/>
          <w:lang w:bidi="ar-JO"/>
        </w:rPr>
        <w:t>202</w:t>
      </w:r>
      <w:r w:rsidR="0056209D" w:rsidRPr="008E5EE0">
        <w:rPr>
          <w:rFonts w:ascii="Traditional Arabic" w:hAnsi="Traditional Arabic" w:cs="Traditional Arabic" w:hint="cs"/>
          <w:sz w:val="36"/>
          <w:szCs w:val="36"/>
          <w:rtl/>
          <w:lang w:bidi="ar-JO"/>
        </w:rPr>
        <w:t>2</w:t>
      </w:r>
      <w:r w:rsidR="0056209D" w:rsidRPr="008E5EE0">
        <w:rPr>
          <w:rFonts w:ascii="Traditional Arabic" w:hAnsi="Traditional Arabic" w:cs="Traditional Arabic"/>
          <w:sz w:val="36"/>
          <w:szCs w:val="36"/>
          <w:rtl/>
          <w:lang w:bidi="ar-JO"/>
        </w:rPr>
        <w:t>م</w:t>
      </w:r>
    </w:p>
    <w:p w14:paraId="7A91DBD7" w14:textId="77777777" w:rsidR="003E61B8" w:rsidRDefault="003E61B8" w:rsidP="008E5EE0">
      <w:pPr>
        <w:bidi/>
        <w:spacing w:after="0" w:line="240" w:lineRule="auto"/>
        <w:jc w:val="both"/>
        <w:rPr>
          <w:rFonts w:ascii="Traditional Arabic" w:hAnsi="Traditional Arabic" w:cs="Traditional Arabic"/>
          <w:spacing w:val="-2"/>
          <w:sz w:val="36"/>
          <w:szCs w:val="36"/>
          <w:rtl/>
        </w:rPr>
      </w:pPr>
    </w:p>
    <w:p w14:paraId="36D7AE69" w14:textId="7C47A90A" w:rsidR="003E61B8" w:rsidRDefault="003E61B8" w:rsidP="003E61B8">
      <w:pPr>
        <w:bidi/>
        <w:spacing w:after="0" w:line="240" w:lineRule="auto"/>
        <w:jc w:val="both"/>
        <w:rPr>
          <w:rFonts w:ascii="Traditional Arabic" w:hAnsi="Traditional Arabic" w:cs="Traditional Arabic"/>
          <w:spacing w:val="-2"/>
          <w:sz w:val="36"/>
          <w:szCs w:val="36"/>
          <w:rtl/>
        </w:rPr>
      </w:pPr>
      <w:r>
        <w:rPr>
          <w:rFonts w:ascii="Traditional Arabic" w:hAnsi="Traditional Arabic" w:cs="Traditional Arabic" w:hint="cs"/>
          <w:spacing w:val="-2"/>
          <w:sz w:val="36"/>
          <w:szCs w:val="36"/>
          <w:rtl/>
        </w:rPr>
        <w:t xml:space="preserve">مع حلول نهاية شهر رمضان يوضح حضرته الدرس الذي يجب أن يتعلمه المؤمن من هذا الشهر المبارك، فقد </w:t>
      </w:r>
      <w:r w:rsidR="008E5EE0" w:rsidRPr="008E5EE0">
        <w:rPr>
          <w:rFonts w:ascii="Traditional Arabic" w:hAnsi="Traditional Arabic" w:cs="Traditional Arabic" w:hint="cs"/>
          <w:spacing w:val="-2"/>
          <w:sz w:val="36"/>
          <w:szCs w:val="36"/>
          <w:rtl/>
        </w:rPr>
        <w:t xml:space="preserve">درّب الصائمين على أداء حق تلك الفروض والمسؤوليات، </w:t>
      </w:r>
      <w:r w:rsidR="00F95FFA">
        <w:rPr>
          <w:rFonts w:ascii="Traditional Arabic" w:hAnsi="Traditional Arabic" w:cs="Traditional Arabic" w:hint="cs"/>
          <w:spacing w:val="-2"/>
          <w:sz w:val="36"/>
          <w:szCs w:val="36"/>
          <w:rtl/>
        </w:rPr>
        <w:t>و</w:t>
      </w:r>
      <w:r w:rsidR="008E5EE0" w:rsidRPr="008E5EE0">
        <w:rPr>
          <w:rFonts w:ascii="Traditional Arabic" w:hAnsi="Traditional Arabic" w:cs="Traditional Arabic" w:hint="cs"/>
          <w:spacing w:val="-2"/>
          <w:sz w:val="36"/>
          <w:szCs w:val="36"/>
          <w:rtl/>
        </w:rPr>
        <w:t xml:space="preserve">قد جاء ليعلمهم طرق أداء هذه الواجبات بشكل دائم، ولينبههم إلى مراقي الازدهار في هذه الواجبات. </w:t>
      </w:r>
    </w:p>
    <w:p w14:paraId="50239809" w14:textId="232E008C" w:rsidR="008E5EE0" w:rsidRPr="008E5EE0" w:rsidRDefault="008E5EE0" w:rsidP="003E61B8">
      <w:pPr>
        <w:bidi/>
        <w:spacing w:after="0" w:line="240" w:lineRule="auto"/>
        <w:jc w:val="both"/>
        <w:rPr>
          <w:rFonts w:ascii="Traditional Arabic" w:hAnsi="Traditional Arabic" w:cs="Traditional Arabic"/>
          <w:spacing w:val="-2"/>
          <w:sz w:val="36"/>
          <w:szCs w:val="36"/>
          <w:rtl/>
        </w:rPr>
      </w:pPr>
      <w:r w:rsidRPr="008E5EE0">
        <w:rPr>
          <w:rFonts w:ascii="Traditional Arabic" w:hAnsi="Traditional Arabic" w:cs="Traditional Arabic" w:hint="cs"/>
          <w:spacing w:val="-2"/>
          <w:sz w:val="36"/>
          <w:szCs w:val="36"/>
          <w:rtl/>
        </w:rPr>
        <w:t xml:space="preserve">لقد ورد في أحد الأحاديث </w:t>
      </w:r>
      <w:r w:rsidR="0079777F">
        <w:rPr>
          <w:rFonts w:ascii="Traditional Arabic" w:hAnsi="Traditional Arabic" w:cs="Traditional Arabic" w:hint="cs"/>
          <w:spacing w:val="-2"/>
          <w:sz w:val="36"/>
          <w:szCs w:val="36"/>
          <w:rtl/>
        </w:rPr>
        <w:t>عن</w:t>
      </w:r>
      <w:r w:rsidR="0079777F" w:rsidRPr="008E5EE0">
        <w:rPr>
          <w:rFonts w:ascii="Traditional Arabic" w:hAnsi="Traditional Arabic" w:cs="Traditional Arabic" w:hint="cs"/>
          <w:spacing w:val="-2"/>
          <w:sz w:val="36"/>
          <w:szCs w:val="36"/>
          <w:rtl/>
        </w:rPr>
        <w:t xml:space="preserve"> </w:t>
      </w:r>
      <w:r w:rsidRPr="008E5EE0">
        <w:rPr>
          <w:rFonts w:ascii="Traditional Arabic" w:hAnsi="Traditional Arabic" w:cs="Traditional Arabic" w:hint="cs"/>
          <w:spacing w:val="-2"/>
          <w:sz w:val="36"/>
          <w:szCs w:val="36"/>
          <w:rtl/>
        </w:rPr>
        <w:t xml:space="preserve">النبي </w:t>
      </w:r>
      <w:r w:rsidRPr="008E5EE0">
        <w:rPr>
          <w:rFonts w:ascii="Traditional Arabic" w:hAnsi="Traditional Arabic" w:cs="Traditional Arabic"/>
          <w:spacing w:val="-2"/>
          <w:sz w:val="36"/>
          <w:szCs w:val="36"/>
        </w:rPr>
        <w:sym w:font="AGA Arabesque" w:char="F072"/>
      </w:r>
      <w:r w:rsidRPr="008E5EE0">
        <w:rPr>
          <w:rFonts w:ascii="Traditional Arabic" w:hAnsi="Traditional Arabic" w:cs="Traditional Arabic" w:hint="cs"/>
          <w:spacing w:val="-2"/>
          <w:sz w:val="36"/>
          <w:szCs w:val="36"/>
          <w:rtl/>
        </w:rPr>
        <w:t>: "الصلوات الخمس، والجمعة إلى الجمعة، ورمضان إلى رمضان مُكَفِّراتٌ لما بينهنَّ إذا اجتُنبَت الكبائر."</w:t>
      </w:r>
    </w:p>
    <w:p w14:paraId="2D979E37" w14:textId="77777777" w:rsidR="003E61B8" w:rsidRDefault="003E61B8" w:rsidP="0079777F">
      <w:pPr>
        <w:bidi/>
        <w:spacing w:after="0" w:line="240" w:lineRule="auto"/>
        <w:jc w:val="both"/>
        <w:rPr>
          <w:rFonts w:ascii="Traditional Arabic" w:hAnsi="Traditional Arabic" w:cs="Traditional Arabic"/>
          <w:spacing w:val="-2"/>
          <w:sz w:val="36"/>
          <w:szCs w:val="36"/>
          <w:rtl/>
        </w:rPr>
      </w:pPr>
      <w:r>
        <w:rPr>
          <w:rFonts w:ascii="Traditional Arabic" w:hAnsi="Traditional Arabic" w:cs="Traditional Arabic" w:hint="cs"/>
          <w:spacing w:val="-2"/>
          <w:sz w:val="36"/>
          <w:szCs w:val="36"/>
          <w:rtl/>
        </w:rPr>
        <w:t>والكبائر تتضمن تلك الأخطاء والذنوب الصغيرة التي تتحول إلى كبائر إذا لم نسعى لتجنبها، ولم نستغفر الله عنها عند صدورها منا.</w:t>
      </w:r>
    </w:p>
    <w:p w14:paraId="7F255C99" w14:textId="2FF944B7" w:rsidR="008E5EE0" w:rsidRPr="008E5EE0" w:rsidRDefault="00953363" w:rsidP="0079777F">
      <w:pPr>
        <w:bidi/>
        <w:spacing w:after="0" w:line="240" w:lineRule="auto"/>
        <w:jc w:val="both"/>
        <w:rPr>
          <w:rFonts w:ascii="Traditional Arabic" w:hAnsi="Traditional Arabic" w:cs="Traditional Arabic"/>
          <w:spacing w:val="-2"/>
          <w:sz w:val="36"/>
          <w:szCs w:val="36"/>
          <w:rtl/>
        </w:rPr>
      </w:pPr>
      <w:r>
        <w:rPr>
          <w:rFonts w:ascii="Traditional Arabic" w:hAnsi="Traditional Arabic" w:cs="Traditional Arabic" w:hint="cs"/>
          <w:spacing w:val="-2"/>
          <w:sz w:val="36"/>
          <w:szCs w:val="36"/>
          <w:rtl/>
        </w:rPr>
        <w:t>وقد بين لنا المسيح الموعود عليه السلام، بعض الأمور التي لا بد من المثابرة عليها:</w:t>
      </w:r>
    </w:p>
    <w:p w14:paraId="0F057A81" w14:textId="77777777" w:rsidR="003E61B8" w:rsidRPr="003E61B8" w:rsidRDefault="003E61B8" w:rsidP="0079777F">
      <w:pPr>
        <w:bidi/>
        <w:spacing w:after="0" w:line="240" w:lineRule="auto"/>
        <w:jc w:val="both"/>
        <w:rPr>
          <w:rFonts w:ascii="Traditional Arabic" w:hAnsi="Traditional Arabic" w:cs="Traditional Arabic"/>
          <w:b/>
          <w:bCs/>
          <w:spacing w:val="-2"/>
          <w:sz w:val="36"/>
          <w:szCs w:val="36"/>
          <w:u w:val="single"/>
          <w:rtl/>
        </w:rPr>
      </w:pPr>
      <w:r w:rsidRPr="003E61B8">
        <w:rPr>
          <w:rFonts w:ascii="Traditional Arabic" w:hAnsi="Traditional Arabic" w:cs="Traditional Arabic" w:hint="cs"/>
          <w:b/>
          <w:bCs/>
          <w:spacing w:val="-2"/>
          <w:sz w:val="36"/>
          <w:szCs w:val="36"/>
          <w:u w:val="single"/>
          <w:rtl/>
        </w:rPr>
        <w:t>إقام الصلاة:</w:t>
      </w:r>
    </w:p>
    <w:p w14:paraId="6D1E4C25" w14:textId="77777777" w:rsidR="003E61B8" w:rsidRDefault="003E61B8" w:rsidP="003E61B8">
      <w:pPr>
        <w:bidi/>
        <w:spacing w:after="0" w:line="240" w:lineRule="auto"/>
        <w:jc w:val="both"/>
        <w:rPr>
          <w:rFonts w:ascii="Traditional Arabic" w:hAnsi="Traditional Arabic" w:cs="Traditional Arabic"/>
          <w:spacing w:val="-2"/>
          <w:sz w:val="36"/>
          <w:szCs w:val="36"/>
          <w:rtl/>
        </w:rPr>
      </w:pPr>
      <w:r>
        <w:rPr>
          <w:rFonts w:ascii="Traditional Arabic" w:hAnsi="Traditional Arabic" w:cs="Traditional Arabic" w:hint="cs"/>
          <w:spacing w:val="-2"/>
          <w:sz w:val="36"/>
          <w:szCs w:val="36"/>
          <w:rtl/>
        </w:rPr>
        <w:t>قال النبي</w:t>
      </w:r>
      <w:r w:rsidR="008E5EE0" w:rsidRPr="008E5EE0">
        <w:rPr>
          <w:rFonts w:ascii="Traditional Arabic" w:hAnsi="Traditional Arabic" w:cs="Traditional Arabic" w:hint="cs"/>
          <w:spacing w:val="-2"/>
          <w:sz w:val="36"/>
          <w:szCs w:val="36"/>
          <w:rtl/>
        </w:rPr>
        <w:t xml:space="preserve"> </w:t>
      </w:r>
      <w:r w:rsidR="008E5EE0" w:rsidRPr="008E5EE0">
        <w:rPr>
          <w:rFonts w:ascii="Traditional Arabic" w:hAnsi="Traditional Arabic" w:cs="Traditional Arabic"/>
          <w:spacing w:val="-2"/>
          <w:sz w:val="36"/>
          <w:szCs w:val="36"/>
        </w:rPr>
        <w:sym w:font="AGA Arabesque" w:char="F072"/>
      </w:r>
      <w:r w:rsidR="008E5EE0" w:rsidRPr="008E5EE0">
        <w:rPr>
          <w:rFonts w:ascii="Traditional Arabic" w:hAnsi="Traditional Arabic" w:cs="Traditional Arabic" w:hint="cs"/>
          <w:spacing w:val="-2"/>
          <w:sz w:val="36"/>
          <w:szCs w:val="36"/>
          <w:rtl/>
        </w:rPr>
        <w:t xml:space="preserve"> "بين الرجل وبين الشرك والكفر ترك الصلاة." </w:t>
      </w:r>
    </w:p>
    <w:p w14:paraId="575E60DD" w14:textId="70E3C58B" w:rsidR="008E5EE0" w:rsidRPr="008E5EE0" w:rsidRDefault="008E5EE0" w:rsidP="003E61B8">
      <w:pPr>
        <w:bidi/>
        <w:spacing w:after="0" w:line="240" w:lineRule="auto"/>
        <w:jc w:val="both"/>
        <w:rPr>
          <w:rFonts w:ascii="Traditional Arabic" w:hAnsi="Traditional Arabic" w:cs="Traditional Arabic"/>
          <w:spacing w:val="-2"/>
          <w:sz w:val="36"/>
          <w:szCs w:val="36"/>
          <w:rtl/>
        </w:rPr>
      </w:pPr>
      <w:r w:rsidRPr="008E5EE0">
        <w:rPr>
          <w:rFonts w:ascii="Traditional Arabic" w:hAnsi="Traditional Arabic" w:cs="Traditional Arabic" w:hint="cs"/>
          <w:spacing w:val="-2"/>
          <w:sz w:val="36"/>
          <w:szCs w:val="36"/>
          <w:rtl/>
        </w:rPr>
        <w:t xml:space="preserve">ثم قال </w:t>
      </w:r>
      <w:r w:rsidRPr="008E5EE0">
        <w:rPr>
          <w:rFonts w:ascii="Traditional Arabic" w:hAnsi="Traditional Arabic" w:cs="Traditional Arabic"/>
          <w:spacing w:val="-2"/>
          <w:sz w:val="36"/>
          <w:szCs w:val="36"/>
        </w:rPr>
        <w:sym w:font="AGA Arabesque" w:char="F072"/>
      </w:r>
      <w:r w:rsidRPr="008E5EE0">
        <w:rPr>
          <w:rFonts w:ascii="Traditional Arabic" w:hAnsi="Traditional Arabic" w:cs="Traditional Arabic" w:hint="cs"/>
          <w:spacing w:val="-2"/>
          <w:sz w:val="36"/>
          <w:szCs w:val="36"/>
          <w:rtl/>
        </w:rPr>
        <w:t xml:space="preserve">: "إِنَّ أَوَّلَ مَا يُحَاسَبُ بِهِ الْعَبْدُ يَوْمَ الْقِيَامَةِ مِنْ عَمَلِهِ صَلَاتُهُ فَإِنْ صَلُحَتْ فَقَدْ أَفْلَحَ وَأَنْجَحَ." </w:t>
      </w:r>
    </w:p>
    <w:p w14:paraId="5AB6E982" w14:textId="16023006" w:rsidR="008E5EE0" w:rsidRPr="008E5EE0" w:rsidRDefault="003E61B8" w:rsidP="003E61B8">
      <w:pPr>
        <w:bidi/>
        <w:spacing w:after="0" w:line="240" w:lineRule="auto"/>
        <w:jc w:val="both"/>
        <w:rPr>
          <w:rFonts w:ascii="Traditional Arabic" w:hAnsi="Traditional Arabic" w:cs="Traditional Arabic"/>
          <w:spacing w:val="-2"/>
          <w:sz w:val="36"/>
          <w:szCs w:val="36"/>
          <w:rtl/>
        </w:rPr>
      </w:pPr>
      <w:r>
        <w:rPr>
          <w:rFonts w:ascii="Traditional Arabic" w:hAnsi="Traditional Arabic" w:cs="Traditional Arabic" w:hint="cs"/>
          <w:spacing w:val="-2"/>
          <w:sz w:val="36"/>
          <w:szCs w:val="36"/>
          <w:rtl/>
        </w:rPr>
        <w:t xml:space="preserve">ويجب أن </w:t>
      </w:r>
      <w:r w:rsidR="008E5EE0" w:rsidRPr="008E5EE0">
        <w:rPr>
          <w:rFonts w:ascii="Traditional Arabic" w:hAnsi="Traditional Arabic" w:cs="Traditional Arabic" w:hint="cs"/>
          <w:spacing w:val="-2"/>
          <w:sz w:val="36"/>
          <w:szCs w:val="36"/>
          <w:rtl/>
        </w:rPr>
        <w:t xml:space="preserve">نسعى للتمتع بها ونصلي دائمًا </w:t>
      </w:r>
      <w:r>
        <w:rPr>
          <w:rFonts w:ascii="Traditional Arabic" w:hAnsi="Traditional Arabic" w:cs="Traditional Arabic" w:hint="cs"/>
          <w:spacing w:val="-2"/>
          <w:sz w:val="36"/>
          <w:szCs w:val="36"/>
          <w:rtl/>
        </w:rPr>
        <w:t>وأن</w:t>
      </w:r>
      <w:r w:rsidR="008E5EE0" w:rsidRPr="008E5EE0">
        <w:rPr>
          <w:rFonts w:ascii="Traditional Arabic" w:hAnsi="Traditional Arabic" w:cs="Traditional Arabic" w:hint="cs"/>
          <w:spacing w:val="-2"/>
          <w:sz w:val="36"/>
          <w:szCs w:val="36"/>
          <w:rtl/>
        </w:rPr>
        <w:t xml:space="preserve"> تزيدنا حبًّا بالله تعالى</w:t>
      </w:r>
      <w:r>
        <w:rPr>
          <w:rFonts w:ascii="Traditional Arabic" w:hAnsi="Traditional Arabic" w:cs="Traditional Arabic" w:hint="cs"/>
          <w:spacing w:val="-2"/>
          <w:sz w:val="36"/>
          <w:szCs w:val="36"/>
          <w:rtl/>
        </w:rPr>
        <w:t>.</w:t>
      </w:r>
    </w:p>
    <w:p w14:paraId="3628F74B" w14:textId="77777777" w:rsidR="008E5EE0" w:rsidRPr="008E5EE0" w:rsidRDefault="008E5EE0" w:rsidP="008E5EE0">
      <w:pPr>
        <w:bidi/>
        <w:spacing w:after="0" w:line="240" w:lineRule="auto"/>
        <w:jc w:val="both"/>
        <w:rPr>
          <w:rFonts w:ascii="Traditional Arabic" w:hAnsi="Traditional Arabic" w:cs="Traditional Arabic"/>
          <w:spacing w:val="-2"/>
          <w:sz w:val="36"/>
          <w:szCs w:val="36"/>
          <w:rtl/>
        </w:rPr>
      </w:pPr>
      <w:r w:rsidRPr="008E5EE0">
        <w:rPr>
          <w:rFonts w:ascii="Traditional Arabic" w:hAnsi="Traditional Arabic" w:cs="Traditional Arabic" w:hint="cs"/>
          <w:spacing w:val="-2"/>
          <w:sz w:val="36"/>
          <w:szCs w:val="36"/>
          <w:rtl/>
        </w:rPr>
        <w:t xml:space="preserve">لقد وضّح لنا ذلك المسيح الموعود </w:t>
      </w:r>
      <w:r w:rsidRPr="008E5EE0">
        <w:rPr>
          <w:rFonts w:ascii="Traditional Arabic" w:hAnsi="Traditional Arabic" w:cs="Traditional Arabic"/>
          <w:spacing w:val="-2"/>
          <w:sz w:val="36"/>
          <w:szCs w:val="36"/>
        </w:rPr>
        <w:sym w:font="AGA Arabesque" w:char="F075"/>
      </w:r>
      <w:r w:rsidRPr="008E5EE0">
        <w:rPr>
          <w:sz w:val="36"/>
          <w:szCs w:val="36"/>
          <w:rtl/>
        </w:rPr>
        <w:t xml:space="preserve"> </w:t>
      </w:r>
      <w:r w:rsidRPr="008E5EE0">
        <w:rPr>
          <w:rFonts w:ascii="Traditional Arabic" w:hAnsi="Traditional Arabic" w:cs="Traditional Arabic" w:hint="cs"/>
          <w:spacing w:val="-2"/>
          <w:sz w:val="36"/>
          <w:szCs w:val="36"/>
          <w:rtl/>
        </w:rPr>
        <w:t>فقال:</w:t>
      </w:r>
    </w:p>
    <w:p w14:paraId="066D8D5A" w14:textId="642CD94B" w:rsidR="005C618F" w:rsidRPr="00953363" w:rsidRDefault="008E5EE0" w:rsidP="00F95FFA">
      <w:pPr>
        <w:autoSpaceDE w:val="0"/>
        <w:autoSpaceDN w:val="0"/>
        <w:bidi/>
        <w:adjustRightInd w:val="0"/>
        <w:spacing w:after="0" w:line="240" w:lineRule="auto"/>
        <w:jc w:val="both"/>
        <w:rPr>
          <w:rFonts w:ascii="Traditional Arabic" w:hAnsi="Traditional Arabic" w:cs="Traditional Arabic"/>
          <w:b/>
          <w:bCs/>
          <w:spacing w:val="-2"/>
          <w:sz w:val="36"/>
          <w:szCs w:val="36"/>
          <w:rtl/>
        </w:rPr>
      </w:pPr>
      <w:r w:rsidRPr="00953363">
        <w:rPr>
          <w:rFonts w:ascii="Traditional Arabic" w:hAnsi="Traditional Arabic" w:cs="Traditional Arabic" w:hint="cs"/>
          <w:b/>
          <w:bCs/>
          <w:spacing w:val="-2"/>
          <w:sz w:val="36"/>
          <w:szCs w:val="36"/>
          <w:rtl/>
        </w:rPr>
        <w:t xml:space="preserve">ما هي الصلاة؟ إنها دعاء خاص، </w:t>
      </w:r>
      <w:r w:rsidR="005C618F" w:rsidRPr="00953363">
        <w:rPr>
          <w:rFonts w:ascii="Traditional Arabic" w:hAnsi="Traditional Arabic" w:cs="Traditional Arabic" w:hint="cs"/>
          <w:b/>
          <w:bCs/>
          <w:spacing w:val="-2"/>
          <w:sz w:val="36"/>
          <w:szCs w:val="36"/>
          <w:rtl/>
        </w:rPr>
        <w:t xml:space="preserve">لا </w:t>
      </w:r>
      <w:r w:rsidRPr="00953363">
        <w:rPr>
          <w:rFonts w:ascii="Traditional Arabic" w:hAnsi="Traditional Arabic" w:cs="Traditional Arabic" w:hint="cs"/>
          <w:b/>
          <w:bCs/>
          <w:spacing w:val="-2"/>
          <w:sz w:val="36"/>
          <w:szCs w:val="36"/>
          <w:rtl/>
        </w:rPr>
        <w:t xml:space="preserve">جرم أن في العبادة لذة وسرورا، </w:t>
      </w:r>
      <w:r w:rsidRPr="00953363">
        <w:rPr>
          <w:rFonts w:ascii="Traditional Arabic" w:hAnsi="Traditional Arabic" w:cs="Traditional Arabic" w:hint="cs"/>
          <w:b/>
          <w:bCs/>
          <w:i/>
          <w:iCs/>
          <w:spacing w:val="-2"/>
          <w:sz w:val="36"/>
          <w:szCs w:val="36"/>
          <w:rtl/>
        </w:rPr>
        <w:t>(ولا تخلو عبادة منها)</w:t>
      </w:r>
      <w:r w:rsidRPr="00953363">
        <w:rPr>
          <w:rFonts w:ascii="Traditional Arabic" w:hAnsi="Traditional Arabic" w:cs="Traditional Arabic" w:hint="cs"/>
          <w:b/>
          <w:bCs/>
          <w:spacing w:val="-2"/>
          <w:sz w:val="36"/>
          <w:szCs w:val="36"/>
          <w:rtl/>
        </w:rPr>
        <w:t xml:space="preserve"> ولكن الشرط أن يكون المرء مستعدا للاستمتاع بها. قال الله تعالى: </w:t>
      </w:r>
      <w:r w:rsidRPr="00953363">
        <w:rPr>
          <w:rFonts w:ascii="Traditional Arabic" w:hAnsi="Traditional Arabic" w:cs="Traditional Arabic"/>
          <w:b/>
          <w:bCs/>
          <w:spacing w:val="-2"/>
          <w:sz w:val="36"/>
          <w:szCs w:val="36"/>
        </w:rPr>
        <w:sym w:font="AGA Arabesque" w:char="F05D"/>
      </w:r>
      <w:r w:rsidRPr="00953363">
        <w:rPr>
          <w:rFonts w:ascii="Traditional Arabic" w:hAnsi="Traditional Arabic" w:cs="Traditional Arabic" w:hint="cs"/>
          <w:b/>
          <w:bCs/>
          <w:spacing w:val="-2"/>
          <w:sz w:val="36"/>
          <w:szCs w:val="36"/>
          <w:rtl/>
        </w:rPr>
        <w:t>وَمَا خَلَقْتُ الْجِنَّ وَالْإِنْسَ إِلَّا لِيَعْبُدُونِ</w:t>
      </w:r>
      <w:r w:rsidRPr="00953363">
        <w:rPr>
          <w:rFonts w:ascii="Traditional Arabic" w:hAnsi="Traditional Arabic" w:cs="Traditional Arabic"/>
          <w:b/>
          <w:bCs/>
          <w:spacing w:val="-2"/>
          <w:sz w:val="36"/>
          <w:szCs w:val="36"/>
        </w:rPr>
        <w:sym w:font="AGA Arabesque" w:char="F05B"/>
      </w:r>
      <w:r w:rsidRPr="00953363">
        <w:rPr>
          <w:rFonts w:ascii="Traditional Arabic" w:hAnsi="Traditional Arabic" w:cs="Traditional Arabic" w:hint="cs"/>
          <w:b/>
          <w:bCs/>
          <w:spacing w:val="-2"/>
          <w:sz w:val="36"/>
          <w:szCs w:val="36"/>
          <w:rtl/>
        </w:rPr>
        <w:t xml:space="preserve"> (الذاريات 57)، وما دام الإنسان لم يخلق إلا للعبادة، فكان لزاما أن تودع العبادة لذة وسرورا إلى أقصى الحدود. </w:t>
      </w:r>
    </w:p>
    <w:p w14:paraId="0108764A" w14:textId="5C38BFEE" w:rsidR="009A783D" w:rsidRPr="008E5EE0" w:rsidRDefault="00953363" w:rsidP="00953363">
      <w:pPr>
        <w:autoSpaceDE w:val="0"/>
        <w:autoSpaceDN w:val="0"/>
        <w:bidi/>
        <w:adjustRightInd w:val="0"/>
        <w:spacing w:after="0" w:line="240" w:lineRule="auto"/>
        <w:jc w:val="both"/>
        <w:rPr>
          <w:rFonts w:ascii="Traditional Arabic" w:hAnsi="Traditional Arabic" w:cs="Traditional Arabic"/>
          <w:sz w:val="36"/>
          <w:szCs w:val="36"/>
          <w:rtl/>
        </w:rPr>
      </w:pPr>
      <w:r w:rsidRPr="0029356C">
        <w:rPr>
          <w:rFonts w:ascii="Traditional Arabic" w:hAnsi="Traditional Arabic" w:cs="Traditional Arabic" w:hint="cs"/>
          <w:b/>
          <w:bCs/>
          <w:spacing w:val="-2"/>
          <w:sz w:val="36"/>
          <w:szCs w:val="36"/>
          <w:rtl/>
        </w:rPr>
        <w:t>وللحصور على اللذة في الصلاة</w:t>
      </w:r>
      <w:r>
        <w:rPr>
          <w:rFonts w:ascii="Traditional Arabic" w:hAnsi="Traditional Arabic" w:cs="Traditional Arabic" w:hint="cs"/>
          <w:spacing w:val="-2"/>
          <w:sz w:val="36"/>
          <w:szCs w:val="36"/>
          <w:rtl/>
        </w:rPr>
        <w:t xml:space="preserve"> لا بد من </w:t>
      </w:r>
      <w:r>
        <w:rPr>
          <w:rFonts w:ascii="Traditional Arabic" w:hAnsi="Traditional Arabic" w:cs="Traditional Arabic" w:hint="cs"/>
          <w:sz w:val="36"/>
          <w:szCs w:val="36"/>
          <w:rtl/>
        </w:rPr>
        <w:t xml:space="preserve">المداومة عليها، يركز على نيل المتعة منها، أن يدعو الله أن يرزقه تلك اللذة و السرور بالصلاة. </w:t>
      </w:r>
    </w:p>
    <w:p w14:paraId="3CAEAD3B" w14:textId="77777777" w:rsidR="009A783D" w:rsidRPr="008E5EE0" w:rsidRDefault="009A783D" w:rsidP="009A783D">
      <w:pPr>
        <w:autoSpaceDE w:val="0"/>
        <w:autoSpaceDN w:val="0"/>
        <w:bidi/>
        <w:adjustRightInd w:val="0"/>
        <w:spacing w:after="0" w:line="240" w:lineRule="auto"/>
        <w:jc w:val="both"/>
        <w:rPr>
          <w:rFonts w:ascii="Traditional Arabic" w:hAnsi="Traditional Arabic" w:cs="Traditional Arabic"/>
          <w:sz w:val="36"/>
          <w:szCs w:val="36"/>
          <w:rtl/>
        </w:rPr>
      </w:pPr>
      <w:r w:rsidRPr="008E5EE0">
        <w:rPr>
          <w:rFonts w:ascii="Traditional Arabic" w:hAnsi="Traditional Arabic" w:cs="Traditional Arabic"/>
          <w:sz w:val="36"/>
          <w:szCs w:val="36"/>
          <w:rtl/>
        </w:rPr>
        <w:t xml:space="preserve">قال الله تعالى </w:t>
      </w:r>
      <w:r w:rsidRPr="008E5EE0">
        <w:rPr>
          <w:rFonts w:ascii="Traditional Arabic" w:hAnsi="Traditional Arabic" w:cs="Traditional Arabic"/>
          <w:sz w:val="36"/>
          <w:szCs w:val="36"/>
        </w:rPr>
        <w:sym w:font="AGA Arabesque" w:char="F05D"/>
      </w:r>
      <w:r w:rsidRPr="008E5EE0">
        <w:rPr>
          <w:rFonts w:ascii="Traditional Arabic" w:hAnsi="Traditional Arabic" w:cs="Traditional Arabic"/>
          <w:sz w:val="36"/>
          <w:szCs w:val="36"/>
          <w:rtl/>
        </w:rPr>
        <w:t>إِنَّ الْحَسَنَاتِ يُذْهِبْنَ السَّيِّئَاتِ</w:t>
      </w:r>
      <w:r w:rsidRPr="008E5EE0">
        <w:rPr>
          <w:rFonts w:ascii="Traditional Arabic" w:hAnsi="Traditional Arabic" w:cs="Traditional Arabic"/>
          <w:sz w:val="36"/>
          <w:szCs w:val="36"/>
        </w:rPr>
        <w:sym w:font="AGA Arabesque" w:char="F05B"/>
      </w:r>
      <w:r w:rsidRPr="008E5EE0">
        <w:rPr>
          <w:rFonts w:ascii="Traditional Arabic" w:hAnsi="Traditional Arabic" w:cs="Traditional Arabic"/>
          <w:sz w:val="36"/>
          <w:szCs w:val="36"/>
          <w:rtl/>
        </w:rPr>
        <w:t>، فعليه أن يدعو في الصلاة آخذا في الحسبان هذه الحسنات واللذات بأن يوفقه الله لصلاة الصِّدّيقين والمحسنين.</w:t>
      </w:r>
    </w:p>
    <w:p w14:paraId="650A8ECA" w14:textId="5A61910B" w:rsidR="009A783D" w:rsidRPr="005C618F" w:rsidRDefault="00953363" w:rsidP="00821EBC">
      <w:pPr>
        <w:autoSpaceDE w:val="0"/>
        <w:autoSpaceDN w:val="0"/>
        <w:bidi/>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sz w:val="36"/>
          <w:szCs w:val="36"/>
          <w:rtl/>
        </w:rPr>
        <w:t>يقول</w:t>
      </w:r>
      <w:r w:rsidR="005C618F">
        <w:rPr>
          <w:rFonts w:ascii="Traditional Arabic" w:hAnsi="Traditional Arabic" w:cs="Traditional Arabic" w:hint="cs"/>
          <w:sz w:val="36"/>
          <w:szCs w:val="36"/>
          <w:rtl/>
        </w:rPr>
        <w:t xml:space="preserve"> المسيح الموعود عليه السلام: </w:t>
      </w:r>
      <w:r w:rsidR="009A783D" w:rsidRPr="008E5EE0">
        <w:rPr>
          <w:rFonts w:ascii="Traditional Arabic" w:hAnsi="Traditional Arabic" w:cs="Traditional Arabic" w:hint="cs"/>
          <w:sz w:val="36"/>
          <w:szCs w:val="36"/>
          <w:rtl/>
        </w:rPr>
        <w:t xml:space="preserve"> </w:t>
      </w:r>
      <w:r w:rsidR="009A783D" w:rsidRPr="005C618F">
        <w:rPr>
          <w:rFonts w:ascii="Traditional Arabic" w:hAnsi="Traditional Arabic" w:cs="Traditional Arabic" w:hint="cs"/>
          <w:b/>
          <w:bCs/>
          <w:sz w:val="36"/>
          <w:szCs w:val="36"/>
          <w:rtl/>
        </w:rPr>
        <w:t xml:space="preserve">إنما مغزى الصلاة وروحها هو الدعاء فقط، </w:t>
      </w:r>
      <w:r w:rsidR="005C618F" w:rsidRPr="005C618F">
        <w:rPr>
          <w:rFonts w:ascii="Traditional Arabic" w:hAnsi="Traditional Arabic" w:cs="Traditional Arabic" w:hint="cs"/>
          <w:b/>
          <w:bCs/>
          <w:sz w:val="36"/>
          <w:szCs w:val="36"/>
          <w:rtl/>
        </w:rPr>
        <w:t>...</w:t>
      </w:r>
      <w:r w:rsidR="009A783D" w:rsidRPr="005C618F">
        <w:rPr>
          <w:rFonts w:ascii="Traditional Arabic" w:hAnsi="Traditional Arabic" w:cs="Traditional Arabic" w:hint="cs"/>
          <w:b/>
          <w:bCs/>
          <w:sz w:val="36"/>
          <w:szCs w:val="36"/>
          <w:rtl/>
        </w:rPr>
        <w:t xml:space="preserve"> عليكم أن تسألوا الله ما تريدون </w:t>
      </w:r>
      <w:r w:rsidR="00821EBC" w:rsidRPr="005C618F">
        <w:rPr>
          <w:rFonts w:ascii="Traditional Arabic" w:hAnsi="Traditional Arabic" w:cs="Traditional Arabic" w:hint="cs"/>
          <w:b/>
          <w:bCs/>
          <w:sz w:val="36"/>
          <w:szCs w:val="36"/>
          <w:rtl/>
        </w:rPr>
        <w:t xml:space="preserve">وأنتم في </w:t>
      </w:r>
      <w:r w:rsidR="009A783D" w:rsidRPr="005C618F">
        <w:rPr>
          <w:rFonts w:ascii="Traditional Arabic" w:hAnsi="Traditional Arabic" w:cs="Traditional Arabic" w:hint="cs"/>
          <w:b/>
          <w:bCs/>
          <w:sz w:val="36"/>
          <w:szCs w:val="36"/>
          <w:rtl/>
        </w:rPr>
        <w:t xml:space="preserve">الصلاة، مراعين آداب الدعاء كاملة. </w:t>
      </w:r>
    </w:p>
    <w:p w14:paraId="6114BE10" w14:textId="1087F14E" w:rsidR="009A783D" w:rsidRPr="008E5EE0" w:rsidRDefault="008527D6" w:rsidP="008527D6">
      <w:pPr>
        <w:autoSpaceDE w:val="0"/>
        <w:autoSpaceDN w:val="0"/>
        <w:bidi/>
        <w:adjustRightInd w:val="0"/>
        <w:spacing w:after="0" w:line="240" w:lineRule="auto"/>
        <w:jc w:val="both"/>
        <w:rPr>
          <w:rFonts w:ascii="Traditional Arabic" w:hAnsi="Traditional Arabic" w:cs="Traditional Arabic"/>
          <w:sz w:val="36"/>
          <w:szCs w:val="36"/>
          <w:rtl/>
        </w:rPr>
      </w:pPr>
      <w:r w:rsidRPr="001E742E">
        <w:rPr>
          <w:rFonts w:ascii="Traditional Arabic" w:hAnsi="Traditional Arabic" w:cs="Traditional Arabic" w:hint="cs"/>
          <w:b/>
          <w:bCs/>
          <w:sz w:val="36"/>
          <w:szCs w:val="36"/>
          <w:rtl/>
        </w:rPr>
        <w:lastRenderedPageBreak/>
        <w:t>أسلوب الصلاة:</w:t>
      </w:r>
      <w:r>
        <w:rPr>
          <w:rFonts w:ascii="Traditional Arabic" w:hAnsi="Traditional Arabic" w:cs="Traditional Arabic" w:hint="cs"/>
          <w:sz w:val="36"/>
          <w:szCs w:val="36"/>
          <w:rtl/>
        </w:rPr>
        <w:t xml:space="preserve"> </w:t>
      </w:r>
      <w:r w:rsidR="009A783D" w:rsidRPr="008E5EE0">
        <w:rPr>
          <w:rFonts w:ascii="Traditional Arabic" w:hAnsi="Traditional Arabic" w:cs="Traditional Arabic" w:hint="cs"/>
          <w:sz w:val="36"/>
          <w:szCs w:val="36"/>
          <w:rtl/>
        </w:rPr>
        <w:t xml:space="preserve"> ورد في رواية </w:t>
      </w:r>
      <w:r w:rsidR="009A783D" w:rsidRPr="008E5EE0">
        <w:rPr>
          <w:rFonts w:ascii="Traditional Arabic" w:hAnsi="Traditional Arabic" w:cs="Traditional Arabic"/>
          <w:sz w:val="36"/>
          <w:szCs w:val="36"/>
          <w:rtl/>
        </w:rPr>
        <w:t xml:space="preserve">أَنَّ رَجُلًا دَخَلَ الْمَسْجِدَ فَصَلَّى </w:t>
      </w:r>
      <w:r w:rsidR="009A783D" w:rsidRPr="008E5EE0">
        <w:rPr>
          <w:rFonts w:ascii="Traditional Arabic" w:hAnsi="Traditional Arabic" w:cs="Traditional Arabic" w:hint="cs"/>
          <w:sz w:val="36"/>
          <w:szCs w:val="36"/>
          <w:rtl/>
        </w:rPr>
        <w:t xml:space="preserve">ثم </w:t>
      </w:r>
      <w:r w:rsidR="009A783D" w:rsidRPr="008E5EE0">
        <w:rPr>
          <w:rFonts w:ascii="Traditional Arabic" w:hAnsi="Traditional Arabic" w:cs="Traditional Arabic"/>
          <w:sz w:val="36"/>
          <w:szCs w:val="36"/>
          <w:rtl/>
        </w:rPr>
        <w:t xml:space="preserve">جَاءَ </w:t>
      </w:r>
      <w:r w:rsidR="009A783D" w:rsidRPr="008E5EE0">
        <w:rPr>
          <w:rFonts w:ascii="Traditional Arabic" w:hAnsi="Traditional Arabic" w:cs="Traditional Arabic" w:hint="cs"/>
          <w:sz w:val="36"/>
          <w:szCs w:val="36"/>
          <w:rtl/>
        </w:rPr>
        <w:t xml:space="preserve">النبيَّ </w:t>
      </w:r>
      <w:r w:rsidR="009A783D" w:rsidRPr="008E5EE0">
        <w:rPr>
          <w:rFonts w:ascii="Traditional Arabic" w:hAnsi="Traditional Arabic" w:cs="Traditional Arabic"/>
          <w:sz w:val="36"/>
          <w:szCs w:val="36"/>
        </w:rPr>
        <w:sym w:font="AGA Arabesque" w:char="F072"/>
      </w:r>
      <w:r w:rsidR="009A783D" w:rsidRPr="008E5EE0">
        <w:rPr>
          <w:rFonts w:ascii="Traditional Arabic" w:hAnsi="Traditional Arabic" w:cs="Traditional Arabic" w:hint="cs"/>
          <w:sz w:val="36"/>
          <w:szCs w:val="36"/>
          <w:rtl/>
        </w:rPr>
        <w:t xml:space="preserve"> </w:t>
      </w:r>
      <w:r w:rsidR="009A783D" w:rsidRPr="008E5EE0">
        <w:rPr>
          <w:rFonts w:ascii="Traditional Arabic" w:hAnsi="Traditional Arabic" w:cs="Traditional Arabic"/>
          <w:sz w:val="36"/>
          <w:szCs w:val="36"/>
          <w:rtl/>
        </w:rPr>
        <w:t xml:space="preserve">فَسَلَّمَ عَلَيْهِ فَقَالَ لَهُ ارْجِعْ فَصَلِّ </w:t>
      </w:r>
      <w:r w:rsidR="009A783D" w:rsidRPr="008E5EE0">
        <w:rPr>
          <w:rFonts w:ascii="Traditional Arabic" w:hAnsi="Traditional Arabic" w:cs="Traditional Arabic" w:hint="cs"/>
          <w:sz w:val="36"/>
          <w:szCs w:val="36"/>
          <w:rtl/>
        </w:rPr>
        <w:t xml:space="preserve">(وكرر حتى أمره ثلاثا أن يصلي) </w:t>
      </w:r>
      <w:r w:rsidRPr="008E5EE0">
        <w:rPr>
          <w:rFonts w:ascii="Traditional Arabic" w:hAnsi="Traditional Arabic" w:cs="Traditional Arabic" w:hint="cs"/>
          <w:sz w:val="36"/>
          <w:szCs w:val="36"/>
          <w:rtl/>
        </w:rPr>
        <w:t>فقال الرجل</w:t>
      </w:r>
      <w:r w:rsidRPr="008E5EE0">
        <w:rPr>
          <w:rFonts w:ascii="Traditional Arabic" w:hAnsi="Traditional Arabic" w:cs="Traditional Arabic"/>
          <w:sz w:val="36"/>
          <w:szCs w:val="36"/>
          <w:rtl/>
        </w:rPr>
        <w:t xml:space="preserve"> </w:t>
      </w:r>
      <w:r w:rsidR="009A783D" w:rsidRPr="008E5EE0">
        <w:rPr>
          <w:rFonts w:ascii="Traditional Arabic" w:hAnsi="Traditional Arabic" w:cs="Traditional Arabic"/>
          <w:sz w:val="36"/>
          <w:szCs w:val="36"/>
          <w:rtl/>
        </w:rPr>
        <w:t xml:space="preserve">فَعَلِّمْنِي </w:t>
      </w:r>
      <w:r w:rsidR="009A783D" w:rsidRPr="008E5EE0">
        <w:rPr>
          <w:rFonts w:ascii="Traditional Arabic" w:hAnsi="Traditional Arabic" w:cs="Traditional Arabic" w:hint="cs"/>
          <w:sz w:val="36"/>
          <w:szCs w:val="36"/>
          <w:rtl/>
        </w:rPr>
        <w:t xml:space="preserve">كيف أصلي، </w:t>
      </w:r>
      <w:r w:rsidR="009A783D" w:rsidRPr="008E5EE0">
        <w:rPr>
          <w:rFonts w:ascii="Traditional Arabic" w:hAnsi="Traditional Arabic" w:cs="Traditional Arabic"/>
          <w:sz w:val="36"/>
          <w:szCs w:val="36"/>
          <w:rtl/>
        </w:rPr>
        <w:t xml:space="preserve">فَقَالَ إِذَا قُمْتَ إِلَى الصَّلَاةِ فَكَبِّرْ ثُمَّ اقْرَأْ مَا تَيَسَّرَ مَعَكَ مِنْ الْقُرْآنِ </w:t>
      </w:r>
      <w:r w:rsidR="009A783D" w:rsidRPr="008E5EE0">
        <w:rPr>
          <w:rFonts w:ascii="Traditional Arabic" w:hAnsi="Traditional Arabic" w:cs="Traditional Arabic" w:hint="cs"/>
          <w:sz w:val="36"/>
          <w:szCs w:val="36"/>
          <w:rtl/>
        </w:rPr>
        <w:t xml:space="preserve">فاقرأ القرآن مع الفاتحة </w:t>
      </w:r>
      <w:r w:rsidR="009A783D" w:rsidRPr="008E5EE0">
        <w:rPr>
          <w:rFonts w:ascii="Traditional Arabic" w:hAnsi="Traditional Arabic" w:cs="Traditional Arabic"/>
          <w:sz w:val="36"/>
          <w:szCs w:val="36"/>
          <w:rtl/>
        </w:rPr>
        <w:t>ثُمَّ ارْكَعْ حَتَّى تَطْمَئِنَّ رَاكِعًا ثُمَّ ارْفَعْ حَتَّى تَعْدِلَ قَائِمًا ثُمَّ اسْجُدْ حَتَّى تَطْمَئِنَّ سَاجِدًا ثُمَّ ارْفَعْ حَتَّى تَطْمَئِنَّ جَالِسًا وَافْعَلْ ذَلِكَ فِي صَلَاتِكَ كُلِّهَا</w:t>
      </w:r>
      <w:r w:rsidR="009A783D" w:rsidRPr="008E5EE0">
        <w:rPr>
          <w:rFonts w:ascii="Traditional Arabic" w:hAnsi="Traditional Arabic" w:cs="Traditional Arabic" w:hint="cs"/>
          <w:sz w:val="36"/>
          <w:szCs w:val="36"/>
          <w:rtl/>
        </w:rPr>
        <w:t xml:space="preserve"> باطمئنان وحسن. </w:t>
      </w:r>
    </w:p>
    <w:p w14:paraId="73CC4E1E" w14:textId="75D07FF1" w:rsidR="009A783D" w:rsidRPr="008E5EE0" w:rsidRDefault="008527D6" w:rsidP="009A783D">
      <w:pPr>
        <w:autoSpaceDE w:val="0"/>
        <w:autoSpaceDN w:val="0"/>
        <w:bidi/>
        <w:adjustRightInd w:val="0"/>
        <w:spacing w:after="0" w:line="240" w:lineRule="auto"/>
        <w:jc w:val="both"/>
        <w:rPr>
          <w:rFonts w:ascii="Traditional Arabic" w:hAnsi="Traditional Arabic" w:cs="Traditional Arabic"/>
          <w:sz w:val="36"/>
          <w:szCs w:val="36"/>
          <w:rtl/>
        </w:rPr>
      </w:pPr>
      <w:r w:rsidRPr="001F43E1">
        <w:rPr>
          <w:rFonts w:ascii="Traditional Arabic" w:hAnsi="Traditional Arabic" w:cs="Traditional Arabic" w:hint="cs"/>
          <w:b/>
          <w:bCs/>
          <w:sz w:val="36"/>
          <w:szCs w:val="36"/>
          <w:u w:val="single"/>
          <w:rtl/>
        </w:rPr>
        <w:t>قراءة القرآن:</w:t>
      </w:r>
      <w:r w:rsidR="009A783D" w:rsidRPr="008E5EE0">
        <w:rPr>
          <w:rFonts w:ascii="Traditional Arabic" w:hAnsi="Traditional Arabic" w:cs="Traditional Arabic" w:hint="cs"/>
          <w:sz w:val="36"/>
          <w:szCs w:val="36"/>
          <w:rtl/>
        </w:rPr>
        <w:t xml:space="preserve"> يجب الاهتمام بقراءة القرآن الكريم،</w:t>
      </w:r>
      <w:r w:rsidR="001F43E1">
        <w:rPr>
          <w:rFonts w:ascii="Traditional Arabic" w:hAnsi="Traditional Arabic" w:cs="Traditional Arabic" w:hint="cs"/>
          <w:sz w:val="36"/>
          <w:szCs w:val="36"/>
          <w:rtl/>
        </w:rPr>
        <w:t xml:space="preserve"> خارج رمضان أيضا.</w:t>
      </w:r>
      <w:r w:rsidR="009A783D" w:rsidRPr="008E5EE0">
        <w:rPr>
          <w:rFonts w:ascii="Traditional Arabic" w:hAnsi="Traditional Arabic" w:cs="Traditional Arabic" w:hint="cs"/>
          <w:sz w:val="36"/>
          <w:szCs w:val="36"/>
          <w:rtl/>
        </w:rPr>
        <w:t xml:space="preserve"> </w:t>
      </w:r>
      <w:r w:rsidR="001F43E1">
        <w:rPr>
          <w:rFonts w:ascii="Traditional Arabic" w:hAnsi="Traditional Arabic" w:cs="Traditional Arabic" w:hint="cs"/>
          <w:sz w:val="36"/>
          <w:szCs w:val="36"/>
          <w:rtl/>
        </w:rPr>
        <w:t xml:space="preserve">وقد بين </w:t>
      </w:r>
      <w:r w:rsidR="009A783D" w:rsidRPr="008E5EE0">
        <w:rPr>
          <w:rFonts w:ascii="Traditional Arabic" w:hAnsi="Traditional Arabic" w:cs="Traditional Arabic" w:hint="cs"/>
          <w:sz w:val="36"/>
          <w:szCs w:val="36"/>
          <w:rtl/>
        </w:rPr>
        <w:t xml:space="preserve">سيدنا المسيح الموعود </w:t>
      </w:r>
      <w:r w:rsidR="009A783D" w:rsidRPr="008E5EE0">
        <w:rPr>
          <w:rFonts w:ascii="Traditional Arabic" w:hAnsi="Traditional Arabic" w:cs="Traditional Arabic"/>
          <w:sz w:val="36"/>
          <w:szCs w:val="36"/>
        </w:rPr>
        <w:sym w:font="AGA Arabesque" w:char="F075"/>
      </w:r>
      <w:r w:rsidR="001F43E1">
        <w:rPr>
          <w:rFonts w:ascii="Traditional Arabic" w:hAnsi="Traditional Arabic" w:cs="Traditional Arabic" w:hint="cs"/>
          <w:sz w:val="36"/>
          <w:szCs w:val="36"/>
          <w:rtl/>
        </w:rPr>
        <w:t xml:space="preserve"> بعض الأمور عن القرآن</w:t>
      </w:r>
      <w:r w:rsidR="009A783D" w:rsidRPr="008E5EE0">
        <w:rPr>
          <w:rFonts w:ascii="Traditional Arabic" w:hAnsi="Traditional Arabic" w:cs="Traditional Arabic" w:hint="cs"/>
          <w:sz w:val="36"/>
          <w:szCs w:val="36"/>
          <w:rtl/>
        </w:rPr>
        <w:t xml:space="preserve">: </w:t>
      </w:r>
    </w:p>
    <w:p w14:paraId="42B89D4A" w14:textId="1B50A750" w:rsidR="001F43E1" w:rsidRDefault="001F43E1" w:rsidP="009A783D">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فهذا الكتاب المقدس اسمه </w:t>
      </w:r>
      <w:r w:rsidR="009A783D" w:rsidRPr="008E5EE0">
        <w:rPr>
          <w:rFonts w:ascii="Traditional Arabic" w:hAnsi="Traditional Arabic" w:cs="Traditional Arabic"/>
          <w:sz w:val="36"/>
          <w:szCs w:val="36"/>
          <w:rtl/>
        </w:rPr>
        <w:t>"</w:t>
      </w:r>
      <w:r w:rsidR="009A783D" w:rsidRPr="001F43E1">
        <w:rPr>
          <w:rFonts w:ascii="Traditional Arabic" w:hAnsi="Traditional Arabic" w:cs="Traditional Arabic"/>
          <w:b/>
          <w:bCs/>
          <w:i/>
          <w:iCs/>
          <w:sz w:val="36"/>
          <w:szCs w:val="36"/>
          <w:rtl/>
        </w:rPr>
        <w:t>القرآن</w:t>
      </w:r>
      <w:r w:rsidR="009A783D" w:rsidRPr="008E5EE0">
        <w:rPr>
          <w:rFonts w:ascii="Traditional Arabic" w:hAnsi="Traditional Arabic" w:cs="Traditional Arabic"/>
          <w:sz w:val="36"/>
          <w:szCs w:val="36"/>
          <w:rtl/>
        </w:rPr>
        <w:t xml:space="preserve">"، </w:t>
      </w:r>
      <w:r w:rsidR="001E742E">
        <w:rPr>
          <w:rFonts w:ascii="Traditional Arabic" w:hAnsi="Traditional Arabic" w:cs="Traditional Arabic" w:hint="cs"/>
          <w:sz w:val="36"/>
          <w:szCs w:val="36"/>
          <w:rtl/>
        </w:rPr>
        <w:t xml:space="preserve">وفي هذا اللفظ </w:t>
      </w:r>
      <w:r w:rsidR="009A783D" w:rsidRPr="008E5EE0">
        <w:rPr>
          <w:rFonts w:ascii="Traditional Arabic" w:hAnsi="Traditional Arabic" w:cs="Traditional Arabic"/>
          <w:sz w:val="36"/>
          <w:szCs w:val="36"/>
          <w:rtl/>
        </w:rPr>
        <w:t xml:space="preserve">نبأً عظيمًا بأن القرآن </w:t>
      </w:r>
      <w:r w:rsidR="009A783D" w:rsidRPr="008E5EE0">
        <w:rPr>
          <w:rFonts w:ascii="Traditional Arabic" w:hAnsi="Traditional Arabic" w:cs="Traditional Arabic" w:hint="cs"/>
          <w:sz w:val="36"/>
          <w:szCs w:val="36"/>
          <w:rtl/>
        </w:rPr>
        <w:t>وحده</w:t>
      </w:r>
      <w:r w:rsidR="009A783D" w:rsidRPr="008E5EE0">
        <w:rPr>
          <w:rFonts w:ascii="Traditional Arabic" w:hAnsi="Traditional Arabic" w:cs="Traditional Arabic"/>
          <w:sz w:val="36"/>
          <w:szCs w:val="36"/>
          <w:rtl/>
        </w:rPr>
        <w:t xml:space="preserve"> كتاب جدير بالقراءة، وسيصبح أجدر بالقراءة في الزمن الذي تُجعل كتب أخرى شريكة معه في القراءة</w:t>
      </w:r>
      <w:r w:rsidR="009A783D" w:rsidRPr="008E5EE0">
        <w:rPr>
          <w:rFonts w:ascii="Traditional Arabic" w:hAnsi="Traditional Arabic" w:cs="Traditional Arabic" w:hint="cs"/>
          <w:sz w:val="36"/>
          <w:szCs w:val="36"/>
          <w:rtl/>
        </w:rPr>
        <w:t>.</w:t>
      </w:r>
      <w:r w:rsidR="009A783D" w:rsidRPr="008E5EE0">
        <w:rPr>
          <w:rFonts w:ascii="Traditional Arabic" w:hAnsi="Traditional Arabic" w:cs="Traditional Arabic"/>
          <w:sz w:val="36"/>
          <w:szCs w:val="36"/>
          <w:rtl/>
        </w:rPr>
        <w:t xml:space="preserve"> </w:t>
      </w:r>
    </w:p>
    <w:p w14:paraId="7FDDBAB9" w14:textId="6B790016" w:rsidR="009A783D" w:rsidRPr="008E5EE0" w:rsidRDefault="009A783D" w:rsidP="001F43E1">
      <w:pPr>
        <w:autoSpaceDE w:val="0"/>
        <w:autoSpaceDN w:val="0"/>
        <w:bidi/>
        <w:adjustRightInd w:val="0"/>
        <w:spacing w:after="0" w:line="240" w:lineRule="auto"/>
        <w:jc w:val="both"/>
        <w:rPr>
          <w:rFonts w:ascii="Traditional Arabic" w:hAnsi="Traditional Arabic" w:cs="Traditional Arabic"/>
          <w:sz w:val="36"/>
          <w:szCs w:val="36"/>
          <w:rtl/>
        </w:rPr>
      </w:pPr>
      <w:r w:rsidRPr="001F43E1">
        <w:rPr>
          <w:rFonts w:ascii="Traditional Arabic" w:hAnsi="Traditional Arabic" w:cs="Traditional Arabic"/>
          <w:b/>
          <w:bCs/>
          <w:i/>
          <w:iCs/>
          <w:sz w:val="36"/>
          <w:szCs w:val="36"/>
          <w:rtl/>
        </w:rPr>
        <w:t>الفرقان</w:t>
      </w:r>
      <w:r w:rsidRPr="008E5EE0">
        <w:rPr>
          <w:rFonts w:ascii="Traditional Arabic" w:hAnsi="Traditional Arabic" w:cs="Traditional Arabic"/>
          <w:sz w:val="36"/>
          <w:szCs w:val="36"/>
          <w:rtl/>
        </w:rPr>
        <w:t xml:space="preserve"> سيكون الفارق بين الحق والباطل، </w:t>
      </w:r>
      <w:r w:rsidRPr="008E5EE0">
        <w:rPr>
          <w:rFonts w:ascii="Traditional Arabic" w:hAnsi="Traditional Arabic" w:cs="Traditional Arabic" w:hint="cs"/>
          <w:sz w:val="36"/>
          <w:szCs w:val="36"/>
          <w:rtl/>
        </w:rPr>
        <w:t>ول</w:t>
      </w:r>
      <w:r w:rsidRPr="008E5EE0">
        <w:rPr>
          <w:rFonts w:ascii="Traditional Arabic" w:hAnsi="Traditional Arabic" w:cs="Traditional Arabic"/>
          <w:sz w:val="36"/>
          <w:szCs w:val="36"/>
          <w:rtl/>
        </w:rPr>
        <w:t>ن يرتقي أي</w:t>
      </w:r>
      <w:r w:rsidRPr="008E5EE0">
        <w:rPr>
          <w:rFonts w:ascii="Traditional Arabic" w:hAnsi="Traditional Arabic" w:cs="Traditional Arabic" w:hint="cs"/>
          <w:sz w:val="36"/>
          <w:szCs w:val="36"/>
          <w:rtl/>
        </w:rPr>
        <w:t>ٌّ</w:t>
      </w:r>
      <w:r w:rsidRPr="008E5EE0">
        <w:rPr>
          <w:rFonts w:ascii="Traditional Arabic" w:hAnsi="Traditional Arabic" w:cs="Traditional Arabic"/>
          <w:sz w:val="36"/>
          <w:szCs w:val="36"/>
          <w:rtl/>
        </w:rPr>
        <w:t xml:space="preserve"> من كتب الأحاديث أو غيرها إلى درجته ومستواه. فإن أخذتم سلاح القرآن في أيديكم كان الفتح لكم، فلا يمكن لأية ظلمة أن تصمد أمام هذا النور.</w:t>
      </w:r>
      <w:r w:rsidRPr="008E5EE0">
        <w:rPr>
          <w:rFonts w:ascii="Traditional Arabic" w:hAnsi="Traditional Arabic" w:cs="Traditional Arabic" w:hint="cs"/>
          <w:sz w:val="36"/>
          <w:szCs w:val="36"/>
          <w:rtl/>
        </w:rPr>
        <w:t xml:space="preserve">   </w:t>
      </w:r>
    </w:p>
    <w:p w14:paraId="62583BDC" w14:textId="2897F642" w:rsidR="001F43E1" w:rsidRPr="001F43E1" w:rsidRDefault="004E12FD" w:rsidP="00E46AE3">
      <w:pPr>
        <w:bidi/>
        <w:spacing w:after="0" w:line="240" w:lineRule="auto"/>
        <w:jc w:val="both"/>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t>نحسن أخلاقنا ونؤدي حقوق بعضنا الآخر</w:t>
      </w:r>
      <w:r w:rsidR="001F43E1" w:rsidRPr="001F43E1">
        <w:rPr>
          <w:rFonts w:ascii="Traditional Arabic" w:hAnsi="Traditional Arabic" w:cs="Traditional Arabic" w:hint="cs"/>
          <w:b/>
          <w:bCs/>
          <w:color w:val="000000"/>
          <w:sz w:val="36"/>
          <w:szCs w:val="36"/>
          <w:u w:val="single"/>
          <w:rtl/>
        </w:rPr>
        <w:t>:</w:t>
      </w:r>
    </w:p>
    <w:p w14:paraId="5E0F0D46" w14:textId="61144998" w:rsidR="00E46AE3" w:rsidRPr="005930EE" w:rsidRDefault="00E46AE3" w:rsidP="005930EE">
      <w:pPr>
        <w:pStyle w:val="ListParagraph"/>
        <w:numPr>
          <w:ilvl w:val="0"/>
          <w:numId w:val="1"/>
        </w:numPr>
        <w:bidi/>
        <w:spacing w:after="0" w:line="240" w:lineRule="auto"/>
        <w:jc w:val="both"/>
        <w:rPr>
          <w:rFonts w:ascii="Traditional Arabic" w:hAnsi="Traditional Arabic" w:cs="Traditional Arabic"/>
          <w:color w:val="000000"/>
          <w:sz w:val="36"/>
          <w:szCs w:val="36"/>
          <w:rtl/>
        </w:rPr>
      </w:pPr>
      <w:r w:rsidRPr="005930EE">
        <w:rPr>
          <w:rFonts w:ascii="Traditional Arabic" w:hAnsi="Traditional Arabic" w:cs="Traditional Arabic" w:hint="cs"/>
          <w:color w:val="000000"/>
          <w:sz w:val="36"/>
          <w:szCs w:val="36"/>
          <w:rtl/>
        </w:rPr>
        <w:t xml:space="preserve">ثم أوصانا عليه السلام بالمداومة على فعل الخيرات فقال: قدِّموا </w:t>
      </w:r>
      <w:r w:rsidRPr="005930EE">
        <w:rPr>
          <w:rFonts w:ascii="Traditional Arabic" w:hAnsi="Traditional Arabic" w:cs="Traditional Arabic"/>
          <w:color w:val="000000"/>
          <w:sz w:val="36"/>
          <w:szCs w:val="36"/>
          <w:rtl/>
        </w:rPr>
        <w:t>الدين على الدنيا في كل الأحوال</w:t>
      </w:r>
      <w:r w:rsidRPr="005930EE">
        <w:rPr>
          <w:rFonts w:ascii="Traditional Arabic" w:hAnsi="Traditional Arabic" w:cs="Traditional Arabic" w:hint="cs"/>
          <w:color w:val="000000"/>
          <w:sz w:val="36"/>
          <w:szCs w:val="36"/>
          <w:rtl/>
        </w:rPr>
        <w:t xml:space="preserve">. </w:t>
      </w:r>
    </w:p>
    <w:p w14:paraId="027D13A5" w14:textId="32612E36" w:rsidR="00E46AE3" w:rsidRPr="005930EE" w:rsidRDefault="006A1AD6" w:rsidP="005930EE">
      <w:pPr>
        <w:pStyle w:val="ListParagraph"/>
        <w:bidi/>
        <w:spacing w:after="0" w:line="240" w:lineRule="auto"/>
        <w:jc w:val="both"/>
        <w:rPr>
          <w:rFonts w:ascii="Traditional Arabic" w:hAnsi="Traditional Arabic" w:cs="Traditional Arabic"/>
          <w:color w:val="000000"/>
          <w:sz w:val="36"/>
          <w:szCs w:val="36"/>
          <w:rtl/>
        </w:rPr>
      </w:pPr>
      <w:r w:rsidRPr="005930EE">
        <w:rPr>
          <w:rFonts w:ascii="Traditional Arabic" w:hAnsi="Traditional Arabic" w:cs="Traditional Arabic" w:hint="cs"/>
          <w:color w:val="000000"/>
          <w:sz w:val="36"/>
          <w:szCs w:val="36"/>
          <w:rtl/>
        </w:rPr>
        <w:t>يقول</w:t>
      </w:r>
      <w:r w:rsidR="00E46AE3" w:rsidRPr="005930EE">
        <w:rPr>
          <w:rFonts w:ascii="Traditional Arabic" w:hAnsi="Traditional Arabic" w:cs="Traditional Arabic"/>
          <w:color w:val="000000"/>
          <w:sz w:val="36"/>
          <w:szCs w:val="36"/>
          <w:rtl/>
        </w:rPr>
        <w:t xml:space="preserve"> الله تعالى: </w:t>
      </w:r>
      <w:r w:rsidR="00821EBC" w:rsidRPr="00821EBC">
        <w:sym w:font="AGA Arabesque" w:char="F05D"/>
      </w:r>
      <w:r w:rsidR="00E46AE3" w:rsidRPr="005930EE">
        <w:rPr>
          <w:rFonts w:ascii="Traditional Arabic" w:hAnsi="Traditional Arabic" w:cs="Traditional Arabic"/>
          <w:color w:val="000000"/>
          <w:sz w:val="36"/>
          <w:szCs w:val="36"/>
          <w:rtl/>
        </w:rPr>
        <w:t>هَلْ أَدُلُّكُمْ عَلَى تِجَارَةٍ تُنْجِيكُمْ مِنْ عَذَابٍ أَلِيمٍ</w:t>
      </w:r>
      <w:r w:rsidR="00821EBC" w:rsidRPr="00821EBC">
        <w:sym w:font="AGA Arabesque" w:char="F05B"/>
      </w:r>
      <w:r w:rsidR="00821EBC" w:rsidRPr="005930EE">
        <w:rPr>
          <w:rFonts w:ascii="Jameel Noori Nastaleeq" w:hAnsi="Jameel Noori Nastaleeq" w:cs="Jameel Noori Nastaleeq"/>
          <w:spacing w:val="-2"/>
          <w:sz w:val="36"/>
          <w:szCs w:val="36"/>
          <w:rtl/>
        </w:rPr>
        <w:t xml:space="preserve"> </w:t>
      </w:r>
      <w:r w:rsidR="00821EBC" w:rsidRPr="005930EE">
        <w:rPr>
          <w:rFonts w:ascii="Jameel Noori Nastaleeq" w:hAnsi="Jameel Noori Nastaleeq" w:cs="Jameel Noori Nastaleeq" w:hint="cs"/>
          <w:spacing w:val="-2"/>
          <w:sz w:val="36"/>
          <w:szCs w:val="36"/>
          <w:rtl/>
        </w:rPr>
        <w:t xml:space="preserve">  </w:t>
      </w:r>
    </w:p>
    <w:p w14:paraId="509DA513" w14:textId="59BF6A98" w:rsidR="00E46AE3" w:rsidRPr="005930EE" w:rsidRDefault="00E46AE3" w:rsidP="005930EE">
      <w:pPr>
        <w:pStyle w:val="ListParagraph"/>
        <w:numPr>
          <w:ilvl w:val="0"/>
          <w:numId w:val="1"/>
        </w:numPr>
        <w:bidi/>
        <w:spacing w:after="0" w:line="240" w:lineRule="auto"/>
        <w:jc w:val="both"/>
        <w:rPr>
          <w:rFonts w:ascii="Traditional Arabic" w:hAnsi="Traditional Arabic" w:cs="Traditional Arabic"/>
          <w:color w:val="000000"/>
          <w:sz w:val="36"/>
          <w:szCs w:val="36"/>
          <w:rtl/>
        </w:rPr>
      </w:pPr>
      <w:r w:rsidRPr="005930EE">
        <w:rPr>
          <w:rFonts w:ascii="Traditional Arabic" w:hAnsi="Traditional Arabic" w:cs="Traditional Arabic" w:hint="cs"/>
          <w:color w:val="000000"/>
          <w:sz w:val="36"/>
          <w:szCs w:val="36"/>
          <w:rtl/>
        </w:rPr>
        <w:t xml:space="preserve">التحلي بالأخلاق السامية في علاقاتنا ومعاملاتنا، وأن نزداد محبة وتآخيًا وأداءً لحقوق بعضنا </w:t>
      </w:r>
      <w:r w:rsidR="00821EBC" w:rsidRPr="005930EE">
        <w:rPr>
          <w:rFonts w:ascii="Traditional Arabic" w:hAnsi="Traditional Arabic" w:cs="Traditional Arabic" w:hint="cs"/>
          <w:color w:val="000000"/>
          <w:sz w:val="36"/>
          <w:szCs w:val="36"/>
          <w:rtl/>
        </w:rPr>
        <w:t>البعض</w:t>
      </w:r>
      <w:r w:rsidRPr="005930EE">
        <w:rPr>
          <w:rFonts w:ascii="Traditional Arabic" w:hAnsi="Traditional Arabic" w:cs="Traditional Arabic" w:hint="cs"/>
          <w:color w:val="000000"/>
          <w:sz w:val="36"/>
          <w:szCs w:val="36"/>
          <w:rtl/>
        </w:rPr>
        <w:t xml:space="preserve">. لقد قال </w:t>
      </w:r>
      <w:r w:rsidR="00821EBC" w:rsidRPr="00821EBC">
        <w:sym w:font="AGA Arabesque" w:char="F075"/>
      </w:r>
      <w:r w:rsidRPr="005930EE">
        <w:rPr>
          <w:rFonts w:ascii="Traditional Arabic" w:hAnsi="Traditional Arabic" w:cs="Traditional Arabic" w:hint="cs"/>
          <w:color w:val="000000"/>
          <w:sz w:val="36"/>
          <w:szCs w:val="36"/>
          <w:rtl/>
        </w:rPr>
        <w:t xml:space="preserve">: </w:t>
      </w:r>
    </w:p>
    <w:p w14:paraId="0F67701C" w14:textId="6503A436" w:rsidR="00E46AE3" w:rsidRPr="005930EE" w:rsidRDefault="00E46AE3" w:rsidP="005930EE">
      <w:pPr>
        <w:pStyle w:val="ListParagraph"/>
        <w:bidi/>
        <w:spacing w:after="0" w:line="240" w:lineRule="auto"/>
        <w:jc w:val="both"/>
        <w:rPr>
          <w:rFonts w:ascii="Traditional Arabic" w:hAnsi="Traditional Arabic" w:cs="Traditional Arabic"/>
          <w:color w:val="000000"/>
          <w:sz w:val="36"/>
          <w:szCs w:val="36"/>
          <w:rtl/>
        </w:rPr>
      </w:pPr>
      <w:r w:rsidRPr="0029356C">
        <w:rPr>
          <w:rFonts w:ascii="Traditional Arabic" w:hAnsi="Traditional Arabic" w:cs="Traditional Arabic"/>
          <w:color w:val="000000"/>
          <w:sz w:val="36"/>
          <w:szCs w:val="36"/>
          <w:rtl/>
        </w:rPr>
        <w:t>لن تزدهر جماعتنا</w:t>
      </w:r>
      <w:r w:rsidRPr="005930EE">
        <w:rPr>
          <w:rFonts w:ascii="Traditional Arabic" w:hAnsi="Traditional Arabic" w:cs="Traditional Arabic"/>
          <w:color w:val="000000"/>
          <w:sz w:val="36"/>
          <w:szCs w:val="36"/>
          <w:rtl/>
        </w:rPr>
        <w:t xml:space="preserve"> ما لم يواس</w:t>
      </w:r>
      <w:r w:rsidRPr="005930EE">
        <w:rPr>
          <w:rFonts w:ascii="Traditional Arabic" w:hAnsi="Traditional Arabic" w:cs="Traditional Arabic" w:hint="cs"/>
          <w:color w:val="000000"/>
          <w:sz w:val="36"/>
          <w:szCs w:val="36"/>
          <w:rtl/>
        </w:rPr>
        <w:t xml:space="preserve">ِ </w:t>
      </w:r>
      <w:r w:rsidRPr="005930EE">
        <w:rPr>
          <w:rFonts w:ascii="Traditional Arabic" w:hAnsi="Traditional Arabic" w:cs="Traditional Arabic"/>
          <w:color w:val="000000"/>
          <w:sz w:val="36"/>
          <w:szCs w:val="36"/>
          <w:rtl/>
        </w:rPr>
        <w:t>بعضهم بعضًا مواساة</w:t>
      </w:r>
      <w:r w:rsidRPr="005930EE">
        <w:rPr>
          <w:rFonts w:ascii="Traditional Arabic" w:hAnsi="Traditional Arabic" w:cs="Traditional Arabic" w:hint="cs"/>
          <w:color w:val="000000"/>
          <w:sz w:val="36"/>
          <w:szCs w:val="36"/>
          <w:rtl/>
        </w:rPr>
        <w:t>ً</w:t>
      </w:r>
      <w:r w:rsidRPr="005930EE">
        <w:rPr>
          <w:rFonts w:ascii="Traditional Arabic" w:hAnsi="Traditional Arabic" w:cs="Traditional Arabic"/>
          <w:color w:val="000000"/>
          <w:sz w:val="36"/>
          <w:szCs w:val="36"/>
          <w:rtl/>
        </w:rPr>
        <w:t xml:space="preserve"> صادقة</w:t>
      </w:r>
      <w:r w:rsidRPr="005930EE">
        <w:rPr>
          <w:rFonts w:ascii="Traditional Arabic" w:hAnsi="Traditional Arabic" w:cs="Traditional Arabic" w:hint="cs"/>
          <w:color w:val="000000"/>
          <w:sz w:val="36"/>
          <w:szCs w:val="36"/>
          <w:rtl/>
        </w:rPr>
        <w:t>. على القويّ أن يحب أخاه الضعيف</w:t>
      </w:r>
      <w:r w:rsidRPr="005930EE">
        <w:rPr>
          <w:rFonts w:ascii="Traditional Arabic" w:hAnsi="Traditional Arabic" w:cs="Traditional Arabic"/>
          <w:color w:val="000000"/>
          <w:sz w:val="36"/>
          <w:szCs w:val="36"/>
          <w:rtl/>
        </w:rPr>
        <w:t xml:space="preserve">. </w:t>
      </w:r>
    </w:p>
    <w:p w14:paraId="0E44A430" w14:textId="57BF8575" w:rsidR="00E46AE3" w:rsidRPr="005930EE" w:rsidRDefault="00E46AE3" w:rsidP="005930EE">
      <w:pPr>
        <w:pStyle w:val="ListParagraph"/>
        <w:autoSpaceDE w:val="0"/>
        <w:autoSpaceDN w:val="0"/>
        <w:bidi/>
        <w:adjustRightInd w:val="0"/>
        <w:spacing w:after="0" w:line="240" w:lineRule="auto"/>
        <w:jc w:val="both"/>
        <w:rPr>
          <w:rFonts w:ascii="Traditional Arabic" w:hAnsi="Traditional Arabic" w:cs="Traditional Arabic"/>
          <w:color w:val="000000"/>
          <w:sz w:val="36"/>
          <w:szCs w:val="36"/>
          <w:rtl/>
        </w:rPr>
      </w:pPr>
      <w:r w:rsidRPr="005930EE">
        <w:rPr>
          <w:rFonts w:ascii="Traditional Arabic" w:hAnsi="Traditional Arabic" w:cs="Traditional Arabic" w:hint="cs"/>
          <w:color w:val="000000"/>
          <w:sz w:val="36"/>
          <w:szCs w:val="36"/>
          <w:rtl/>
        </w:rPr>
        <w:t xml:space="preserve">ثم قال </w:t>
      </w:r>
      <w:r w:rsidR="00B76752" w:rsidRPr="0029356C">
        <w:rPr>
          <w:rFonts w:ascii="Traditional Arabic" w:hAnsi="Traditional Arabic" w:cs="Traditional Arabic"/>
          <w:color w:val="000000"/>
          <w:sz w:val="36"/>
          <w:szCs w:val="36"/>
        </w:rPr>
        <w:sym w:font="AGA Arabesque" w:char="F075"/>
      </w:r>
      <w:r w:rsidRPr="005930EE">
        <w:rPr>
          <w:rFonts w:ascii="Traditional Arabic" w:hAnsi="Traditional Arabic" w:cs="Traditional Arabic" w:hint="cs"/>
          <w:color w:val="000000"/>
          <w:sz w:val="36"/>
          <w:szCs w:val="36"/>
          <w:rtl/>
        </w:rPr>
        <w:t xml:space="preserve">: </w:t>
      </w:r>
      <w:r w:rsidRPr="005930EE">
        <w:rPr>
          <w:rFonts w:ascii="Traditional Arabic" w:hAnsi="Traditional Arabic" w:cs="Traditional Arabic"/>
          <w:color w:val="000000"/>
          <w:sz w:val="36"/>
          <w:szCs w:val="36"/>
          <w:rtl/>
        </w:rPr>
        <w:t xml:space="preserve">إن </w:t>
      </w:r>
      <w:r w:rsidRPr="0029356C">
        <w:rPr>
          <w:rFonts w:ascii="Traditional Arabic" w:hAnsi="Traditional Arabic" w:cs="Traditional Arabic"/>
          <w:color w:val="000000"/>
          <w:sz w:val="36"/>
          <w:szCs w:val="36"/>
          <w:rtl/>
        </w:rPr>
        <w:t>جماعتنا</w:t>
      </w:r>
      <w:r w:rsidRPr="005930EE">
        <w:rPr>
          <w:rFonts w:ascii="Traditional Arabic" w:hAnsi="Traditional Arabic" w:cs="Traditional Arabic"/>
          <w:color w:val="000000"/>
          <w:sz w:val="36"/>
          <w:szCs w:val="36"/>
          <w:rtl/>
        </w:rPr>
        <w:t xml:space="preserve"> </w:t>
      </w:r>
      <w:r w:rsidRPr="0029356C">
        <w:rPr>
          <w:rFonts w:ascii="Traditional Arabic" w:hAnsi="Traditional Arabic" w:cs="Traditional Arabic"/>
          <w:color w:val="000000"/>
          <w:sz w:val="36"/>
          <w:szCs w:val="36"/>
          <w:rtl/>
        </w:rPr>
        <w:t>ليست بحاجة</w:t>
      </w:r>
      <w:r w:rsidRPr="005930EE">
        <w:rPr>
          <w:rFonts w:ascii="Traditional Arabic" w:hAnsi="Traditional Arabic" w:cs="Traditional Arabic"/>
          <w:color w:val="000000"/>
          <w:sz w:val="36"/>
          <w:szCs w:val="36"/>
          <w:rtl/>
        </w:rPr>
        <w:t xml:space="preserve"> إلى الأبطال الأشدّاء، وإنما هي بحاجة إلى ال</w:t>
      </w:r>
      <w:r w:rsidRPr="005930EE">
        <w:rPr>
          <w:rFonts w:ascii="Traditional Arabic" w:hAnsi="Traditional Arabic" w:cs="Traditional Arabic" w:hint="cs"/>
          <w:color w:val="000000"/>
          <w:sz w:val="36"/>
          <w:szCs w:val="36"/>
          <w:rtl/>
        </w:rPr>
        <w:t>ذين هم يقدرون على السعي ل</w:t>
      </w:r>
      <w:r w:rsidRPr="005930EE">
        <w:rPr>
          <w:rFonts w:ascii="Traditional Arabic" w:hAnsi="Traditional Arabic" w:cs="Traditional Arabic"/>
          <w:color w:val="000000"/>
          <w:sz w:val="36"/>
          <w:szCs w:val="36"/>
          <w:rtl/>
        </w:rPr>
        <w:t xml:space="preserve">تحسين </w:t>
      </w:r>
      <w:r w:rsidRPr="0029356C">
        <w:rPr>
          <w:rFonts w:ascii="Traditional Arabic" w:hAnsi="Traditional Arabic" w:cs="Traditional Arabic"/>
          <w:color w:val="000000"/>
          <w:sz w:val="36"/>
          <w:szCs w:val="36"/>
          <w:rtl/>
        </w:rPr>
        <w:t>أخلاق</w:t>
      </w:r>
      <w:r w:rsidRPr="005930EE">
        <w:rPr>
          <w:rFonts w:ascii="Traditional Arabic" w:hAnsi="Traditional Arabic" w:cs="Traditional Arabic"/>
          <w:color w:val="000000"/>
          <w:sz w:val="36"/>
          <w:szCs w:val="36"/>
          <w:rtl/>
        </w:rPr>
        <w:t>هم.</w:t>
      </w:r>
      <w:r w:rsidRPr="005930EE">
        <w:rPr>
          <w:rFonts w:ascii="Traditional Arabic" w:hAnsi="Traditional Arabic" w:cs="Traditional Arabic" w:hint="cs"/>
          <w:color w:val="000000"/>
          <w:sz w:val="36"/>
          <w:szCs w:val="36"/>
          <w:rtl/>
        </w:rPr>
        <w:t xml:space="preserve"> </w:t>
      </w:r>
    </w:p>
    <w:p w14:paraId="289D3EE3" w14:textId="608D7439" w:rsidR="005930EE" w:rsidRDefault="005930EE" w:rsidP="005930EE">
      <w:pPr>
        <w:pStyle w:val="ListParagraph"/>
        <w:numPr>
          <w:ilvl w:val="0"/>
          <w:numId w:val="1"/>
        </w:numPr>
        <w:bidi/>
        <w:spacing w:after="0" w:line="240" w:lineRule="auto"/>
        <w:jc w:val="both"/>
      </w:pPr>
      <w:r>
        <w:rPr>
          <w:rFonts w:ascii="Traditional Arabic" w:hAnsi="Traditional Arabic" w:cs="Traditional Arabic" w:hint="cs"/>
          <w:color w:val="000000"/>
          <w:sz w:val="36"/>
          <w:szCs w:val="36"/>
          <w:rtl/>
        </w:rPr>
        <w:t xml:space="preserve">تجنب الغضب و الغرور: </w:t>
      </w:r>
      <w:r w:rsidR="00E46AE3" w:rsidRPr="005930EE">
        <w:rPr>
          <w:rFonts w:ascii="Traditional Arabic" w:hAnsi="Traditional Arabic" w:cs="Traditional Arabic" w:hint="cs"/>
          <w:color w:val="000000"/>
          <w:sz w:val="36"/>
          <w:szCs w:val="36"/>
          <w:rtl/>
        </w:rPr>
        <w:t xml:space="preserve">وقال حضرته </w:t>
      </w:r>
      <w:r w:rsidR="00B76752" w:rsidRPr="0029356C">
        <w:rPr>
          <w:rFonts w:ascii="Traditional Arabic" w:hAnsi="Traditional Arabic" w:cs="Traditional Arabic"/>
          <w:color w:val="000000"/>
          <w:sz w:val="36"/>
          <w:szCs w:val="36"/>
        </w:rPr>
        <w:sym w:font="AGA Arabesque" w:char="F075"/>
      </w:r>
      <w:r w:rsidR="00B76752" w:rsidRPr="005930EE">
        <w:rPr>
          <w:rFonts w:ascii="Traditional Arabic" w:hAnsi="Traditional Arabic" w:cs="Traditional Arabic" w:hint="cs"/>
          <w:color w:val="000000"/>
          <w:sz w:val="36"/>
          <w:szCs w:val="36"/>
          <w:rtl/>
        </w:rPr>
        <w:t xml:space="preserve"> </w:t>
      </w:r>
      <w:r w:rsidR="00E46AE3" w:rsidRPr="005930EE">
        <w:rPr>
          <w:rFonts w:ascii="Traditional Arabic" w:hAnsi="Traditional Arabic" w:cs="Traditional Arabic"/>
          <w:color w:val="000000"/>
          <w:sz w:val="36"/>
          <w:szCs w:val="36"/>
          <w:rtl/>
        </w:rPr>
        <w:t>يُشترط على أهل التقوى أن يقضوا حياتهم بالتمسكن والتواضع، فهذا فرع للتقوى نقاوم</w:t>
      </w:r>
      <w:r w:rsidR="00E46AE3" w:rsidRPr="005930EE">
        <w:rPr>
          <w:rFonts w:ascii="Traditional Arabic" w:hAnsi="Traditional Arabic" w:cs="Traditional Arabic" w:hint="cs"/>
          <w:color w:val="000000"/>
          <w:sz w:val="36"/>
          <w:szCs w:val="36"/>
          <w:rtl/>
        </w:rPr>
        <w:t xml:space="preserve"> به</w:t>
      </w:r>
      <w:r w:rsidR="00E46AE3" w:rsidRPr="005930EE">
        <w:rPr>
          <w:rFonts w:ascii="Traditional Arabic" w:hAnsi="Traditional Arabic" w:cs="Traditional Arabic"/>
          <w:color w:val="000000"/>
          <w:sz w:val="36"/>
          <w:szCs w:val="36"/>
          <w:rtl/>
        </w:rPr>
        <w:t xml:space="preserve"> الغضب في غير محله</w:t>
      </w:r>
      <w:r w:rsidR="00E46AE3" w:rsidRPr="005930EE">
        <w:rPr>
          <w:rFonts w:ascii="Traditional Arabic" w:hAnsi="Traditional Arabic" w:cs="Traditional Arabic" w:hint="cs"/>
          <w:color w:val="000000"/>
          <w:sz w:val="36"/>
          <w:szCs w:val="36"/>
          <w:rtl/>
        </w:rPr>
        <w:t xml:space="preserve">. </w:t>
      </w:r>
    </w:p>
    <w:p w14:paraId="225FD900" w14:textId="6E35A82E" w:rsidR="00E46AE3" w:rsidRPr="005930EE" w:rsidRDefault="00B76752" w:rsidP="005930EE">
      <w:pPr>
        <w:pStyle w:val="ListParagraph"/>
        <w:bidi/>
        <w:spacing w:after="0" w:line="240" w:lineRule="auto"/>
        <w:jc w:val="both"/>
        <w:rPr>
          <w:rFonts w:ascii="Traditional Arabic" w:hAnsi="Traditional Arabic" w:cs="Traditional Arabic"/>
          <w:color w:val="000000"/>
          <w:sz w:val="36"/>
          <w:szCs w:val="36"/>
          <w:rtl/>
        </w:rPr>
      </w:pPr>
      <w:r w:rsidRPr="00B76752">
        <w:sym w:font="AGA Arabesque" w:char="F05D"/>
      </w:r>
      <w:r w:rsidR="00E46AE3" w:rsidRPr="005930EE">
        <w:rPr>
          <w:rFonts w:ascii="Traditional Arabic" w:hAnsi="Traditional Arabic" w:cs="Traditional Arabic"/>
          <w:color w:val="000000"/>
          <w:sz w:val="36"/>
          <w:szCs w:val="36"/>
          <w:rtl/>
        </w:rPr>
        <w:t>إِنَّ أَكْرَمَكُمْ عِنْدَ اللهِ أَتْقَاكُمْ إِنَّ اللهَ عَلِيمٌ خَبِيرٌ</w:t>
      </w:r>
      <w:r w:rsidRPr="00B76752">
        <w:sym w:font="AGA Arabesque" w:char="F05B"/>
      </w:r>
      <w:r w:rsidRPr="005930EE">
        <w:rPr>
          <w:rFonts w:ascii="Traditional Arabic" w:hAnsi="Traditional Arabic" w:cs="Traditional Arabic"/>
          <w:color w:val="000000"/>
          <w:sz w:val="36"/>
          <w:szCs w:val="36"/>
          <w:rtl/>
        </w:rPr>
        <w:t xml:space="preserve"> </w:t>
      </w:r>
      <w:r w:rsidR="00E46AE3" w:rsidRPr="005930EE">
        <w:rPr>
          <w:rFonts w:ascii="Traditional Arabic" w:hAnsi="Traditional Arabic" w:cs="Traditional Arabic"/>
          <w:color w:val="000000"/>
          <w:sz w:val="36"/>
          <w:szCs w:val="36"/>
          <w:rtl/>
        </w:rPr>
        <w:t>(الحجرات: 13)</w:t>
      </w:r>
      <w:r w:rsidR="00E46AE3" w:rsidRPr="005930EE">
        <w:rPr>
          <w:rFonts w:ascii="Traditional Arabic" w:hAnsi="Traditional Arabic" w:cs="Traditional Arabic" w:hint="cs"/>
          <w:color w:val="000000"/>
          <w:sz w:val="36"/>
          <w:szCs w:val="36"/>
          <w:rtl/>
        </w:rPr>
        <w:t>.</w:t>
      </w:r>
    </w:p>
    <w:p w14:paraId="52149F41" w14:textId="719F7185" w:rsidR="00E46AE3" w:rsidRPr="005930EE" w:rsidRDefault="005930EE" w:rsidP="005930EE">
      <w:pPr>
        <w:pStyle w:val="ListParagraph"/>
        <w:numPr>
          <w:ilvl w:val="0"/>
          <w:numId w:val="1"/>
        </w:numPr>
        <w:bidi/>
        <w:spacing w:after="0" w:line="240" w:lineRule="auto"/>
        <w:jc w:val="both"/>
        <w:rPr>
          <w:rFonts w:ascii="Jameel Noori Nastaleeq" w:hAnsi="Jameel Noori Nastaleeq" w:cs="Jameel Noori Nastaleeq"/>
          <w:spacing w:val="-2"/>
          <w:sz w:val="36"/>
          <w:szCs w:val="36"/>
        </w:rPr>
      </w:pPr>
      <w:r>
        <w:rPr>
          <w:rFonts w:ascii="Traditional Arabic" w:hAnsi="Traditional Arabic" w:cs="Traditional Arabic" w:hint="cs"/>
          <w:color w:val="000000"/>
          <w:sz w:val="36"/>
          <w:szCs w:val="36"/>
          <w:rtl/>
        </w:rPr>
        <w:t xml:space="preserve">أن </w:t>
      </w:r>
      <w:r w:rsidR="00E46AE3" w:rsidRPr="005930EE">
        <w:rPr>
          <w:rFonts w:ascii="Traditional Arabic" w:hAnsi="Traditional Arabic" w:cs="Traditional Arabic" w:hint="cs"/>
          <w:color w:val="000000"/>
          <w:sz w:val="36"/>
          <w:szCs w:val="36"/>
          <w:rtl/>
        </w:rPr>
        <w:t xml:space="preserve">نكون </w:t>
      </w:r>
      <w:r w:rsidR="007E4092" w:rsidRPr="005930EE">
        <w:rPr>
          <w:rFonts w:ascii="Traditional Arabic" w:hAnsi="Traditional Arabic" w:cs="Traditional Arabic" w:hint="cs"/>
          <w:color w:val="000000"/>
          <w:sz w:val="36"/>
          <w:szCs w:val="36"/>
          <w:rtl/>
        </w:rPr>
        <w:t xml:space="preserve">نموذجًا </w:t>
      </w:r>
      <w:r w:rsidR="00E46AE3" w:rsidRPr="005930EE">
        <w:rPr>
          <w:rFonts w:ascii="Traditional Arabic" w:hAnsi="Traditional Arabic" w:cs="Traditional Arabic" w:hint="cs"/>
          <w:color w:val="000000"/>
          <w:sz w:val="36"/>
          <w:szCs w:val="36"/>
          <w:rtl/>
        </w:rPr>
        <w:t xml:space="preserve">في حسن الأخلاق في المعاملات فيما بيننا. </w:t>
      </w:r>
    </w:p>
    <w:p w14:paraId="243BAFB3" w14:textId="75BCE80D" w:rsidR="00C120A0" w:rsidRPr="005930EE" w:rsidRDefault="00C120A0" w:rsidP="005930EE">
      <w:pPr>
        <w:pStyle w:val="ListParagraph"/>
        <w:numPr>
          <w:ilvl w:val="0"/>
          <w:numId w:val="1"/>
        </w:numPr>
        <w:bidi/>
        <w:spacing w:after="0" w:line="240" w:lineRule="auto"/>
        <w:jc w:val="both"/>
        <w:rPr>
          <w:rFonts w:ascii="Jameel Noori Nastaleeq" w:hAnsi="Jameel Noori Nastaleeq" w:cs="Jameel Noori Nastaleeq"/>
          <w:spacing w:val="-2"/>
          <w:sz w:val="36"/>
          <w:szCs w:val="36"/>
        </w:rPr>
      </w:pPr>
      <w:r w:rsidRPr="005930EE">
        <w:rPr>
          <w:rFonts w:ascii="Traditional Arabic" w:hAnsi="Traditional Arabic" w:cs="Traditional Arabic"/>
          <w:sz w:val="36"/>
          <w:szCs w:val="36"/>
          <w:rtl/>
          <w:lang w:val="en-GB"/>
        </w:rPr>
        <w:lastRenderedPageBreak/>
        <w:t xml:space="preserve">لقد قال رسول الله </w:t>
      </w:r>
      <w:r w:rsidRPr="008E5EE0">
        <w:rPr>
          <w:lang w:val="en-GB"/>
        </w:rPr>
        <w:sym w:font="AGA Arabesque" w:char="F072"/>
      </w:r>
      <w:r w:rsidRPr="005930EE">
        <w:rPr>
          <w:rFonts w:ascii="Traditional Arabic" w:hAnsi="Traditional Arabic" w:cs="Traditional Arabic"/>
          <w:sz w:val="36"/>
          <w:szCs w:val="36"/>
          <w:rtl/>
          <w:lang w:val="en-GB"/>
        </w:rPr>
        <w:t xml:space="preserve">: تحابُّوا وليدعُ بعضكم لأخيه في غيابه. </w:t>
      </w:r>
      <w:r w:rsidRPr="005930EE">
        <w:rPr>
          <w:rFonts w:ascii="Traditional Arabic" w:hAnsi="Traditional Arabic" w:cs="Traditional Arabic" w:hint="cs"/>
          <w:sz w:val="36"/>
          <w:szCs w:val="36"/>
          <w:rtl/>
          <w:lang w:val="en-GB"/>
        </w:rPr>
        <w:t xml:space="preserve">قال </w:t>
      </w:r>
      <w:r w:rsidRPr="008E5EE0">
        <w:rPr>
          <w:rFonts w:hint="cs"/>
          <w:lang w:val="en-GB"/>
        </w:rPr>
        <w:sym w:font="AGA Arabesque" w:char="F075"/>
      </w:r>
      <w:r w:rsidRPr="005930EE">
        <w:rPr>
          <w:rFonts w:ascii="Traditional Arabic" w:hAnsi="Traditional Arabic" w:cs="Traditional Arabic" w:hint="cs"/>
          <w:sz w:val="36"/>
          <w:szCs w:val="36"/>
          <w:rtl/>
          <w:lang w:val="en-GB"/>
        </w:rPr>
        <w:t xml:space="preserve">: </w:t>
      </w:r>
      <w:r w:rsidRPr="005930EE">
        <w:rPr>
          <w:rFonts w:ascii="Traditional Arabic" w:hAnsi="Traditional Arabic" w:cs="Traditional Arabic"/>
          <w:sz w:val="36"/>
          <w:szCs w:val="36"/>
          <w:rtl/>
          <w:lang w:val="en-GB"/>
        </w:rPr>
        <w:t xml:space="preserve">إذا دعا المرء للآخر في غيابه قال الملاك: ولك مثله. ما أروعه من أمر! إذا لم يستجب دعاء الإنسان فدعاء الملاك مجاب. </w:t>
      </w:r>
    </w:p>
    <w:p w14:paraId="20D03ED2" w14:textId="002F5B05" w:rsidR="00C120A0" w:rsidRPr="001E742E" w:rsidRDefault="00C120A0" w:rsidP="001E742E">
      <w:pPr>
        <w:pStyle w:val="ListParagraph"/>
        <w:bidi/>
        <w:spacing w:after="0" w:line="240" w:lineRule="auto"/>
        <w:jc w:val="both"/>
        <w:rPr>
          <w:rFonts w:ascii="Traditional Arabic" w:hAnsi="Traditional Arabic" w:cs="Traditional Arabic"/>
          <w:sz w:val="36"/>
          <w:szCs w:val="36"/>
          <w:lang w:val="en-GB"/>
        </w:rPr>
      </w:pPr>
      <w:r w:rsidRPr="001E742E">
        <w:rPr>
          <w:rFonts w:ascii="Traditional Arabic" w:hAnsi="Traditional Arabic" w:cs="Traditional Arabic"/>
          <w:sz w:val="36"/>
          <w:szCs w:val="36"/>
          <w:rtl/>
          <w:lang w:val="en-GB"/>
        </w:rPr>
        <w:t xml:space="preserve">فقدِّموا نموذجًا </w:t>
      </w:r>
      <w:r w:rsidR="005930EE" w:rsidRPr="001E742E">
        <w:rPr>
          <w:rFonts w:ascii="Traditional Arabic" w:hAnsi="Traditional Arabic" w:cs="Traditional Arabic" w:hint="cs"/>
          <w:sz w:val="36"/>
          <w:szCs w:val="36"/>
          <w:rtl/>
          <w:lang w:val="en-GB"/>
        </w:rPr>
        <w:t>في محبة بعضكم البعض</w:t>
      </w:r>
      <w:r w:rsidRPr="001E742E">
        <w:rPr>
          <w:rFonts w:ascii="Traditional Arabic" w:hAnsi="Traditional Arabic" w:cs="Traditional Arabic"/>
          <w:sz w:val="36"/>
          <w:szCs w:val="36"/>
          <w:rtl/>
          <w:lang w:val="en-GB"/>
        </w:rPr>
        <w:t xml:space="preserve">، فهذا هو الدليل الذي وُجد في الصحابة رضي الله عنهم: </w:t>
      </w:r>
      <w:r w:rsidR="007E4092" w:rsidRPr="007E4092">
        <w:rPr>
          <w:lang w:val="en-GB"/>
        </w:rPr>
        <w:sym w:font="AGA Arabesque" w:char="F05D"/>
      </w:r>
      <w:r w:rsidRPr="001E742E">
        <w:rPr>
          <w:rFonts w:ascii="Traditional Arabic" w:hAnsi="Traditional Arabic" w:cs="Traditional Arabic"/>
          <w:sz w:val="36"/>
          <w:szCs w:val="36"/>
          <w:rtl/>
          <w:lang w:val="en-GB"/>
        </w:rPr>
        <w:t>كُنْتُمْ أَعْدَاءً فَأَلَّفَ بَيْنَ قُلُوبِكُمْ</w:t>
      </w:r>
      <w:r w:rsidR="007E4092" w:rsidRPr="007E4092">
        <w:rPr>
          <w:lang w:val="en-GB"/>
        </w:rPr>
        <w:sym w:font="AGA Arabesque" w:char="F05B"/>
      </w:r>
      <w:r w:rsidRPr="001E742E">
        <w:rPr>
          <w:rFonts w:ascii="Traditional Arabic" w:hAnsi="Traditional Arabic" w:cs="Traditional Arabic"/>
          <w:sz w:val="36"/>
          <w:szCs w:val="36"/>
          <w:rtl/>
          <w:lang w:val="en-GB"/>
        </w:rPr>
        <w:t xml:space="preserve"> (آل عمران</w:t>
      </w:r>
      <w:r w:rsidRPr="001E742E">
        <w:rPr>
          <w:rFonts w:ascii="Traditional Arabic" w:hAnsi="Traditional Arabic" w:cs="Traditional Arabic" w:hint="cs"/>
          <w:sz w:val="36"/>
          <w:szCs w:val="36"/>
          <w:rtl/>
          <w:lang w:val="en-GB"/>
        </w:rPr>
        <w:t>:</w:t>
      </w:r>
      <w:r w:rsidRPr="001E742E">
        <w:rPr>
          <w:rFonts w:ascii="Traditional Arabic" w:hAnsi="Traditional Arabic" w:cs="Traditional Arabic"/>
          <w:sz w:val="36"/>
          <w:szCs w:val="36"/>
          <w:rtl/>
          <w:lang w:val="en-GB"/>
        </w:rPr>
        <w:t>104). اعلموا أن تأليف القلوب معجزة. (ال</w:t>
      </w:r>
      <w:r w:rsidRPr="001E742E">
        <w:rPr>
          <w:rFonts w:ascii="Traditional Arabic" w:hAnsi="Traditional Arabic" w:cs="Traditional Arabic" w:hint="cs"/>
          <w:sz w:val="36"/>
          <w:szCs w:val="36"/>
          <w:rtl/>
          <w:lang w:val="en-GB"/>
        </w:rPr>
        <w:t>ملفوظات ج2</w:t>
      </w:r>
      <w:r w:rsidRPr="001E742E">
        <w:rPr>
          <w:rFonts w:ascii="Traditional Arabic" w:hAnsi="Traditional Arabic" w:cs="Traditional Arabic"/>
          <w:sz w:val="36"/>
          <w:szCs w:val="36"/>
          <w:rtl/>
          <w:lang w:val="en-GB"/>
        </w:rPr>
        <w:t>)</w:t>
      </w:r>
      <w:r w:rsidRPr="001E742E">
        <w:rPr>
          <w:rFonts w:ascii="Traditional Arabic" w:hAnsi="Traditional Arabic" w:cs="Traditional Arabic" w:hint="cs"/>
          <w:sz w:val="36"/>
          <w:szCs w:val="36"/>
          <w:rtl/>
          <w:lang w:val="en-GB"/>
        </w:rPr>
        <w:t xml:space="preserve"> </w:t>
      </w:r>
    </w:p>
    <w:p w14:paraId="122659B4" w14:textId="77777777" w:rsidR="004E12FD" w:rsidRPr="004E12FD" w:rsidRDefault="004E12FD" w:rsidP="004E12FD">
      <w:pPr>
        <w:bidi/>
        <w:spacing w:after="0" w:line="240" w:lineRule="auto"/>
        <w:jc w:val="both"/>
        <w:rPr>
          <w:rFonts w:ascii="Traditional Arabic" w:hAnsi="Traditional Arabic" w:cs="Traditional Arabic"/>
          <w:b/>
          <w:bCs/>
          <w:sz w:val="36"/>
          <w:szCs w:val="36"/>
          <w:u w:val="single"/>
          <w:rtl/>
          <w:lang w:val="en-GB"/>
        </w:rPr>
      </w:pPr>
      <w:r w:rsidRPr="004E12FD">
        <w:rPr>
          <w:rFonts w:ascii="Traditional Arabic" w:hAnsi="Traditional Arabic" w:cs="Traditional Arabic" w:hint="cs"/>
          <w:b/>
          <w:bCs/>
          <w:sz w:val="36"/>
          <w:szCs w:val="36"/>
          <w:u w:val="single"/>
          <w:rtl/>
          <w:lang w:val="en-GB"/>
        </w:rPr>
        <w:t>نزداد في حب الله ونقيم توحيده كما ينبغي:</w:t>
      </w:r>
    </w:p>
    <w:p w14:paraId="02678B9F" w14:textId="27C02A5F" w:rsidR="005930EE" w:rsidRPr="004E12FD" w:rsidRDefault="00C120A0" w:rsidP="004E12FD">
      <w:pPr>
        <w:bidi/>
        <w:spacing w:after="0" w:line="240" w:lineRule="auto"/>
        <w:jc w:val="both"/>
        <w:rPr>
          <w:rFonts w:ascii="Traditional Arabic" w:hAnsi="Traditional Arabic" w:cs="Traditional Arabic"/>
          <w:sz w:val="36"/>
          <w:szCs w:val="36"/>
          <w:rtl/>
          <w:lang w:val="en-GB"/>
        </w:rPr>
      </w:pPr>
      <w:r w:rsidRPr="004E12FD">
        <w:rPr>
          <w:rFonts w:ascii="Traditional Arabic" w:hAnsi="Traditional Arabic" w:cs="Traditional Arabic"/>
          <w:sz w:val="36"/>
          <w:szCs w:val="36"/>
          <w:rtl/>
          <w:lang w:val="en-GB"/>
        </w:rPr>
        <w:t xml:space="preserve">ورد في القرآن الكريم: </w:t>
      </w:r>
      <w:r w:rsidR="007E4092" w:rsidRPr="007E4092">
        <w:rPr>
          <w:lang w:val="en-GB"/>
        </w:rPr>
        <w:sym w:font="AGA Arabesque" w:char="F05D"/>
      </w:r>
      <w:r w:rsidRPr="004E12FD">
        <w:rPr>
          <w:rFonts w:ascii="Traditional Arabic" w:hAnsi="Traditional Arabic" w:cs="Traditional Arabic"/>
          <w:sz w:val="36"/>
          <w:szCs w:val="36"/>
          <w:rtl/>
          <w:lang w:val="en-GB"/>
        </w:rPr>
        <w:t>فَاذْكُرُوا اللهَ كَذِكْرِكُمْ آبَاءَكُمْ أَوْ أَشَدَّ ذِكْرًا</w:t>
      </w:r>
      <w:r w:rsidR="007E4092" w:rsidRPr="007E4092">
        <w:rPr>
          <w:lang w:val="en-GB"/>
        </w:rPr>
        <w:sym w:font="AGA Arabesque" w:char="F05B"/>
      </w:r>
      <w:r w:rsidRPr="004E12FD">
        <w:rPr>
          <w:rFonts w:ascii="Traditional Arabic" w:hAnsi="Traditional Arabic" w:cs="Traditional Arabic" w:hint="cs"/>
          <w:sz w:val="36"/>
          <w:szCs w:val="36"/>
          <w:rtl/>
          <w:lang w:val="en-GB"/>
        </w:rPr>
        <w:t xml:space="preserve">. </w:t>
      </w:r>
    </w:p>
    <w:p w14:paraId="4D45CDB5" w14:textId="65483DA9" w:rsidR="00C120A0" w:rsidRPr="004E12FD" w:rsidRDefault="00C120A0" w:rsidP="004E12FD">
      <w:pPr>
        <w:bidi/>
        <w:spacing w:after="0" w:line="240" w:lineRule="auto"/>
        <w:jc w:val="both"/>
        <w:rPr>
          <w:rFonts w:ascii="Traditional Arabic" w:hAnsi="Traditional Arabic" w:cs="Traditional Arabic"/>
          <w:sz w:val="36"/>
          <w:szCs w:val="36"/>
          <w:rtl/>
          <w:lang w:val="en-GB"/>
        </w:rPr>
      </w:pPr>
      <w:r w:rsidRPr="004E12FD">
        <w:rPr>
          <w:rFonts w:ascii="Traditional Arabic" w:hAnsi="Traditional Arabic" w:cs="Traditional Arabic"/>
          <w:sz w:val="36"/>
          <w:szCs w:val="36"/>
          <w:rtl/>
          <w:lang w:val="en-GB"/>
        </w:rPr>
        <w:t xml:space="preserve">والحب لا يثبت باللسان فقط ما لم يكن كاملا في الجزء العملي. </w:t>
      </w:r>
      <w:r w:rsidR="005930EE" w:rsidRPr="004E12FD">
        <w:rPr>
          <w:rFonts w:ascii="Traditional Arabic" w:hAnsi="Traditional Arabic" w:cs="Traditional Arabic" w:hint="cs"/>
          <w:sz w:val="36"/>
          <w:szCs w:val="36"/>
          <w:rtl/>
          <w:lang w:val="en-GB"/>
        </w:rPr>
        <w:t>فلا بد من</w:t>
      </w:r>
      <w:r w:rsidRPr="004E12FD">
        <w:rPr>
          <w:rFonts w:ascii="Traditional Arabic" w:hAnsi="Traditional Arabic" w:cs="Traditional Arabic"/>
          <w:sz w:val="36"/>
          <w:szCs w:val="36"/>
          <w:rtl/>
          <w:lang w:val="en-GB"/>
        </w:rPr>
        <w:t xml:space="preserve"> التصديق العملي ضروري مع الإقرار باللسان. لذا يجب أن تنذروا حياتكم في سبيل الله. الإسلام يهدف إلى أن يجعل أناسا كثيرين أمثال إبراهيم </w:t>
      </w:r>
      <w:r w:rsidRPr="008E5EE0">
        <w:rPr>
          <w:lang w:val="en-GB"/>
        </w:rPr>
        <w:sym w:font="AGA Arabesque" w:char="F075"/>
      </w:r>
      <w:r w:rsidRPr="004E12FD">
        <w:rPr>
          <w:rFonts w:ascii="Traditional Arabic" w:hAnsi="Traditional Arabic" w:cs="Traditional Arabic"/>
          <w:sz w:val="36"/>
          <w:szCs w:val="36"/>
          <w:rtl/>
          <w:lang w:val="en-GB"/>
        </w:rPr>
        <w:t xml:space="preserve">. </w:t>
      </w:r>
    </w:p>
    <w:p w14:paraId="6853464A" w14:textId="09720610" w:rsidR="007E3544" w:rsidRPr="008E5EE0" w:rsidRDefault="00ED17DA" w:rsidP="0029356C">
      <w:pPr>
        <w:bidi/>
        <w:spacing w:after="0" w:line="240" w:lineRule="auto"/>
        <w:ind w:firstLine="397"/>
        <w:jc w:val="both"/>
        <w:rPr>
          <w:rFonts w:ascii="Traditional Arabic" w:hAnsi="Traditional Arabic" w:cs="Traditional Arabic"/>
          <w:sz w:val="36"/>
          <w:szCs w:val="36"/>
          <w:rtl/>
        </w:rPr>
      </w:pPr>
      <w:r w:rsidRPr="008E5EE0">
        <w:rPr>
          <w:rFonts w:ascii="Traditional Arabic" w:hAnsi="Traditional Arabic" w:cs="Traditional Arabic" w:hint="cs"/>
          <w:sz w:val="36"/>
          <w:szCs w:val="36"/>
          <w:rtl/>
        </w:rPr>
        <w:t xml:space="preserve">ثم يقول </w:t>
      </w:r>
      <w:r w:rsidRPr="008E5EE0">
        <w:rPr>
          <w:rFonts w:ascii="Traditional Arabic" w:hAnsi="Traditional Arabic" w:cs="Traditional Arabic" w:hint="cs"/>
          <w:sz w:val="36"/>
          <w:szCs w:val="36"/>
        </w:rPr>
        <w:sym w:font="AGA Arabesque" w:char="F075"/>
      </w:r>
      <w:r w:rsidRPr="008E5EE0">
        <w:rPr>
          <w:rFonts w:ascii="Traditional Arabic" w:hAnsi="Traditional Arabic" w:cs="Traditional Arabic" w:hint="cs"/>
          <w:sz w:val="36"/>
          <w:szCs w:val="36"/>
          <w:rtl/>
        </w:rPr>
        <w:t xml:space="preserve">: </w:t>
      </w:r>
      <w:r w:rsidRPr="008E5EE0">
        <w:rPr>
          <w:rFonts w:ascii="Traditional Arabic" w:hAnsi="Traditional Arabic" w:cs="Traditional Arabic"/>
          <w:sz w:val="36"/>
          <w:szCs w:val="36"/>
          <w:rtl/>
        </w:rPr>
        <w:t xml:space="preserve">فإن كنتم تريدون أن تُنشئوا علاقتكم معي فحققوا أهدافي ومقاصدي، ألا وهي أن تُثبتوا إخلاصكم وولاءكم في حضرة الله، واعملوا بتعليم القرآن الكريم كما عمل رسول الله </w:t>
      </w:r>
      <w:r w:rsidRPr="008E5EE0">
        <w:rPr>
          <w:rFonts w:ascii="Traditional Arabic" w:hAnsi="Traditional Arabic" w:cs="Traditional Arabic"/>
          <w:sz w:val="36"/>
          <w:szCs w:val="36"/>
        </w:rPr>
        <w:sym w:font="AGA Arabesque" w:char="F072"/>
      </w:r>
      <w:r w:rsidRPr="008E5EE0">
        <w:rPr>
          <w:rFonts w:ascii="Traditional Arabic" w:hAnsi="Traditional Arabic" w:cs="Traditional Arabic" w:hint="cs"/>
          <w:sz w:val="36"/>
          <w:szCs w:val="36"/>
          <w:rtl/>
        </w:rPr>
        <w:t xml:space="preserve"> </w:t>
      </w:r>
      <w:r w:rsidRPr="008E5EE0">
        <w:rPr>
          <w:rFonts w:ascii="Traditional Arabic" w:hAnsi="Traditional Arabic" w:cs="Traditional Arabic"/>
          <w:sz w:val="36"/>
          <w:szCs w:val="36"/>
          <w:rtl/>
        </w:rPr>
        <w:t xml:space="preserve">والصحابة </w:t>
      </w:r>
      <w:r w:rsidRPr="008E5EE0">
        <w:rPr>
          <w:rFonts w:ascii="Traditional Arabic" w:hAnsi="Traditional Arabic" w:cs="Traditional Arabic"/>
          <w:sz w:val="36"/>
          <w:szCs w:val="36"/>
        </w:rPr>
        <w:sym w:font="AGA Arabesque" w:char="F079"/>
      </w:r>
      <w:r w:rsidRPr="008E5EE0">
        <w:rPr>
          <w:rFonts w:ascii="Traditional Arabic" w:hAnsi="Traditional Arabic" w:cs="Traditional Arabic"/>
          <w:sz w:val="36"/>
          <w:szCs w:val="36"/>
          <w:rtl/>
        </w:rPr>
        <w:t xml:space="preserve">. تعلّموا تعليم القرآن الحقيقي واعملوا به. الإقرار باللسان وحده لا يكفي عند الله إن لم يرافق الأعمالَ نور ونشاط. اعلموا يقينا أن الجماعة التي يريد الله إقامتها لا يمكن أن تعيش بغير العمل. إنها الجماعة العظيمة التي بدأ إعدادها منذ زمن آدم </w:t>
      </w:r>
      <w:r w:rsidRPr="008E5EE0">
        <w:rPr>
          <w:rFonts w:ascii="Traditional Arabic" w:hAnsi="Traditional Arabic" w:cs="Traditional Arabic"/>
          <w:sz w:val="36"/>
          <w:szCs w:val="36"/>
        </w:rPr>
        <w:sym w:font="AGA Arabesque" w:char="F075"/>
      </w:r>
      <w:r w:rsidRPr="008E5EE0">
        <w:rPr>
          <w:rFonts w:ascii="Traditional Arabic" w:hAnsi="Traditional Arabic" w:cs="Traditional Arabic" w:hint="cs"/>
          <w:sz w:val="36"/>
          <w:szCs w:val="36"/>
          <w:rtl/>
        </w:rPr>
        <w:t xml:space="preserve"> </w:t>
      </w:r>
      <w:r w:rsidRPr="008E5EE0">
        <w:rPr>
          <w:rFonts w:ascii="Traditional Arabic" w:hAnsi="Traditional Arabic" w:cs="Traditional Arabic"/>
          <w:sz w:val="36"/>
          <w:szCs w:val="36"/>
          <w:rtl/>
        </w:rPr>
        <w:t xml:space="preserve">إذ لم يأت نبي إلا وقد أخبر بها، فاقدروها. </w:t>
      </w:r>
    </w:p>
    <w:p w14:paraId="41022AC3" w14:textId="77777777" w:rsidR="0029356C" w:rsidRDefault="0029356C" w:rsidP="00F95FFA">
      <w:pPr>
        <w:bidi/>
        <w:spacing w:after="0" w:line="240" w:lineRule="auto"/>
        <w:jc w:val="both"/>
        <w:rPr>
          <w:rFonts w:ascii="Traditional Arabic" w:hAnsi="Traditional Arabic" w:cs="Traditional Arabic"/>
          <w:sz w:val="36"/>
          <w:szCs w:val="36"/>
          <w:rtl/>
          <w:lang w:bidi="ar-JO"/>
        </w:rPr>
      </w:pPr>
    </w:p>
    <w:p w14:paraId="3902CAF6" w14:textId="765F4C61" w:rsidR="003F64DA" w:rsidRPr="008E5EE0" w:rsidRDefault="00F95FFA" w:rsidP="0029356C">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ثم قال حضرته نصره الله: </w:t>
      </w:r>
      <w:r w:rsidR="00BF02E7" w:rsidRPr="008E5EE0">
        <w:rPr>
          <w:rFonts w:ascii="Traditional Arabic" w:hAnsi="Traditional Arabic" w:cs="Traditional Arabic" w:hint="cs"/>
          <w:sz w:val="36"/>
          <w:szCs w:val="36"/>
          <w:rtl/>
          <w:lang w:bidi="ar-JO"/>
        </w:rPr>
        <w:t xml:space="preserve">عليكم أن تكثروا من الدعاء </w:t>
      </w:r>
      <w:r w:rsidR="00075A6A" w:rsidRPr="008E5EE0">
        <w:rPr>
          <w:rFonts w:ascii="Traditional Arabic" w:hAnsi="Traditional Arabic" w:cs="Traditional Arabic" w:hint="cs"/>
          <w:sz w:val="36"/>
          <w:szCs w:val="36"/>
          <w:rtl/>
          <w:lang w:bidi="ar-JO"/>
        </w:rPr>
        <w:t>ل</w:t>
      </w:r>
      <w:r w:rsidR="00075A6A">
        <w:rPr>
          <w:rFonts w:ascii="Traditional Arabic" w:hAnsi="Traditional Arabic" w:cs="Traditional Arabic" w:hint="cs"/>
          <w:sz w:val="36"/>
          <w:szCs w:val="36"/>
          <w:rtl/>
          <w:lang w:bidi="ar-JO"/>
        </w:rPr>
        <w:t>ت</w:t>
      </w:r>
      <w:r w:rsidR="00075A6A" w:rsidRPr="008E5EE0">
        <w:rPr>
          <w:rFonts w:ascii="Traditional Arabic" w:hAnsi="Traditional Arabic" w:cs="Traditional Arabic" w:hint="cs"/>
          <w:sz w:val="36"/>
          <w:szCs w:val="36"/>
          <w:rtl/>
          <w:lang w:bidi="ar-JO"/>
        </w:rPr>
        <w:t xml:space="preserve">تحسن </w:t>
      </w:r>
      <w:r w:rsidR="00075A6A">
        <w:rPr>
          <w:rFonts w:ascii="Traditional Arabic" w:hAnsi="Traditional Arabic" w:cs="Traditional Arabic" w:hint="cs"/>
          <w:sz w:val="36"/>
          <w:szCs w:val="36"/>
          <w:rtl/>
          <w:lang w:bidi="ar-JO"/>
        </w:rPr>
        <w:t>ال</w:t>
      </w:r>
      <w:r w:rsidR="00C35FF4" w:rsidRPr="008E5EE0">
        <w:rPr>
          <w:rFonts w:ascii="Traditional Arabic" w:hAnsi="Traditional Arabic" w:cs="Traditional Arabic" w:hint="cs"/>
          <w:sz w:val="36"/>
          <w:szCs w:val="36"/>
          <w:rtl/>
          <w:lang w:bidi="ar-JO"/>
        </w:rPr>
        <w:t xml:space="preserve">ظروف </w:t>
      </w:r>
      <w:r w:rsidR="00075A6A">
        <w:rPr>
          <w:rFonts w:ascii="Traditional Arabic" w:hAnsi="Traditional Arabic" w:cs="Traditional Arabic" w:hint="cs"/>
          <w:sz w:val="36"/>
          <w:szCs w:val="36"/>
          <w:rtl/>
          <w:lang w:bidi="ar-JO"/>
        </w:rPr>
        <w:t>ال</w:t>
      </w:r>
      <w:r w:rsidR="00C35FF4" w:rsidRPr="008E5EE0">
        <w:rPr>
          <w:rFonts w:ascii="Traditional Arabic" w:hAnsi="Traditional Arabic" w:cs="Traditional Arabic" w:hint="cs"/>
          <w:sz w:val="36"/>
          <w:szCs w:val="36"/>
          <w:rtl/>
          <w:lang w:bidi="ar-JO"/>
        </w:rPr>
        <w:t>عالمية، كذلك اُدعوا الله تعالى للأسرى الأحمديين في سبيل الله، وادعوا</w:t>
      </w:r>
      <w:r w:rsidR="00E17E1D">
        <w:rPr>
          <w:rFonts w:ascii="Traditional Arabic" w:hAnsi="Traditional Arabic" w:cs="Traditional Arabic" w:hint="cs"/>
          <w:sz w:val="36"/>
          <w:szCs w:val="36"/>
          <w:rtl/>
          <w:lang w:bidi="ar-JO"/>
        </w:rPr>
        <w:t xml:space="preserve"> لتتحسن</w:t>
      </w:r>
      <w:r w:rsidR="00C35FF4" w:rsidRPr="008E5EE0">
        <w:rPr>
          <w:rFonts w:ascii="Traditional Arabic" w:hAnsi="Traditional Arabic" w:cs="Traditional Arabic" w:hint="cs"/>
          <w:sz w:val="36"/>
          <w:szCs w:val="36"/>
          <w:rtl/>
          <w:lang w:bidi="ar-JO"/>
        </w:rPr>
        <w:t xml:space="preserve"> ظروف الأحمديين </w:t>
      </w:r>
    </w:p>
    <w:p w14:paraId="53373ED3" w14:textId="77777777" w:rsidR="0029356C" w:rsidRDefault="0029356C" w:rsidP="003F64DA">
      <w:pPr>
        <w:bidi/>
        <w:spacing w:after="0" w:line="240" w:lineRule="auto"/>
        <w:ind w:firstLine="397"/>
        <w:jc w:val="both"/>
        <w:rPr>
          <w:rFonts w:ascii="Traditional Arabic" w:hAnsi="Traditional Arabic" w:cs="Traditional Arabic"/>
          <w:sz w:val="36"/>
          <w:szCs w:val="36"/>
          <w:rtl/>
          <w:lang w:bidi="ar-JO"/>
        </w:rPr>
      </w:pPr>
    </w:p>
    <w:p w14:paraId="4A3302B2" w14:textId="27A3D536" w:rsidR="00BF02E7" w:rsidRPr="008E5EE0" w:rsidRDefault="003F64DA" w:rsidP="0029356C">
      <w:pPr>
        <w:bidi/>
        <w:spacing w:after="0" w:line="240" w:lineRule="auto"/>
        <w:ind w:firstLine="397"/>
        <w:jc w:val="both"/>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بعد صلاة الجمعة </w:t>
      </w:r>
      <w:r w:rsidR="00F95FFA">
        <w:rPr>
          <w:rFonts w:ascii="Traditional Arabic" w:hAnsi="Traditional Arabic" w:cs="Traditional Arabic" w:hint="cs"/>
          <w:sz w:val="36"/>
          <w:szCs w:val="36"/>
          <w:rtl/>
          <w:lang w:bidi="ar-JO"/>
        </w:rPr>
        <w:t xml:space="preserve">صلى حضرته الجنازة على </w:t>
      </w:r>
      <w:r w:rsidRPr="008E5EE0">
        <w:rPr>
          <w:rFonts w:ascii="Traditional Arabic" w:hAnsi="Traditional Arabic" w:cs="Traditional Arabic" w:hint="cs"/>
          <w:sz w:val="36"/>
          <w:szCs w:val="36"/>
          <w:rtl/>
          <w:lang w:bidi="ar-JO"/>
        </w:rPr>
        <w:t xml:space="preserve">المرحوم عبد الباقي أرشد الذي كان قبيل وفاته مديرا للشركة الإسلامية في بريطانيا. وكان ابن الدكتور عبد الحميد من مدينة فيصل آباد بباكستان، وقد توفي بتاريخ 27/4/2022م، عن عمر يناهز </w:t>
      </w:r>
      <w:r w:rsidR="00DA4AE6" w:rsidRPr="008E5EE0">
        <w:rPr>
          <w:rFonts w:ascii="Traditional Arabic" w:hAnsi="Traditional Arabic" w:cs="Traditional Arabic" w:hint="cs"/>
          <w:sz w:val="36"/>
          <w:szCs w:val="36"/>
          <w:rtl/>
          <w:lang w:bidi="ar-JO"/>
        </w:rPr>
        <w:t xml:space="preserve">88 عاما، إنا لله وإنا إليه راجعون. </w:t>
      </w:r>
    </w:p>
    <w:p w14:paraId="17A5293F" w14:textId="77777777" w:rsidR="00C120A0" w:rsidRPr="008E5EE0" w:rsidRDefault="00C120A0" w:rsidP="00C120A0">
      <w:pPr>
        <w:bidi/>
        <w:spacing w:after="0" w:line="240" w:lineRule="auto"/>
        <w:ind w:firstLine="397"/>
        <w:jc w:val="both"/>
        <w:rPr>
          <w:rFonts w:ascii="Traditional Arabic" w:hAnsi="Traditional Arabic" w:cs="Traditional Arabic"/>
          <w:sz w:val="36"/>
          <w:szCs w:val="36"/>
          <w:rtl/>
        </w:rPr>
      </w:pPr>
    </w:p>
    <w:sectPr w:rsidR="00C120A0" w:rsidRPr="008E5EE0"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BEDE0" w14:textId="77777777" w:rsidR="005A68F7" w:rsidRDefault="005A68F7" w:rsidP="00F27ED4">
      <w:pPr>
        <w:spacing w:after="0" w:line="240" w:lineRule="auto"/>
      </w:pPr>
      <w:r>
        <w:separator/>
      </w:r>
    </w:p>
  </w:endnote>
  <w:endnote w:type="continuationSeparator" w:id="0">
    <w:p w14:paraId="41657D22" w14:textId="77777777" w:rsidR="005A68F7" w:rsidRDefault="005A68F7"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0B67B" w14:textId="77777777" w:rsidR="005A68F7" w:rsidRDefault="005A68F7" w:rsidP="00F27ED4">
      <w:pPr>
        <w:spacing w:after="0" w:line="240" w:lineRule="auto"/>
      </w:pPr>
      <w:r>
        <w:separator/>
      </w:r>
    </w:p>
  </w:footnote>
  <w:footnote w:type="continuationSeparator" w:id="0">
    <w:p w14:paraId="77DBC7BF" w14:textId="77777777" w:rsidR="005A68F7" w:rsidRDefault="005A68F7"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868"/>
    <w:multiLevelType w:val="hybridMultilevel"/>
    <w:tmpl w:val="99980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4E72"/>
    <w:rsid w:val="00010EA0"/>
    <w:rsid w:val="00027F8A"/>
    <w:rsid w:val="00033D6F"/>
    <w:rsid w:val="00034227"/>
    <w:rsid w:val="000352FC"/>
    <w:rsid w:val="0003643D"/>
    <w:rsid w:val="00040013"/>
    <w:rsid w:val="00044155"/>
    <w:rsid w:val="00050A08"/>
    <w:rsid w:val="00074E18"/>
    <w:rsid w:val="00075A6A"/>
    <w:rsid w:val="0008302E"/>
    <w:rsid w:val="000951E0"/>
    <w:rsid w:val="000A0831"/>
    <w:rsid w:val="000A7089"/>
    <w:rsid w:val="000B052C"/>
    <w:rsid w:val="000B1632"/>
    <w:rsid w:val="000B5AC0"/>
    <w:rsid w:val="000C17E9"/>
    <w:rsid w:val="000C1CCB"/>
    <w:rsid w:val="000C4800"/>
    <w:rsid w:val="000D0B75"/>
    <w:rsid w:val="000D2AE6"/>
    <w:rsid w:val="000E0D26"/>
    <w:rsid w:val="000F60F2"/>
    <w:rsid w:val="00121F38"/>
    <w:rsid w:val="00130855"/>
    <w:rsid w:val="00150551"/>
    <w:rsid w:val="001531C2"/>
    <w:rsid w:val="0016087A"/>
    <w:rsid w:val="00163231"/>
    <w:rsid w:val="00171140"/>
    <w:rsid w:val="001734D2"/>
    <w:rsid w:val="00176834"/>
    <w:rsid w:val="00180706"/>
    <w:rsid w:val="001939C7"/>
    <w:rsid w:val="001A3E1C"/>
    <w:rsid w:val="001A644F"/>
    <w:rsid w:val="001B03CF"/>
    <w:rsid w:val="001B76E9"/>
    <w:rsid w:val="001C517C"/>
    <w:rsid w:val="001C6C4C"/>
    <w:rsid w:val="001D3708"/>
    <w:rsid w:val="001D7754"/>
    <w:rsid w:val="001E356B"/>
    <w:rsid w:val="001E742E"/>
    <w:rsid w:val="001F3542"/>
    <w:rsid w:val="001F43E1"/>
    <w:rsid w:val="001F6D70"/>
    <w:rsid w:val="002033E0"/>
    <w:rsid w:val="002057B1"/>
    <w:rsid w:val="0021260D"/>
    <w:rsid w:val="002171D1"/>
    <w:rsid w:val="0022236E"/>
    <w:rsid w:val="00225AA3"/>
    <w:rsid w:val="002316FC"/>
    <w:rsid w:val="002464DF"/>
    <w:rsid w:val="002572B4"/>
    <w:rsid w:val="002609D1"/>
    <w:rsid w:val="00273B41"/>
    <w:rsid w:val="002908BC"/>
    <w:rsid w:val="00293125"/>
    <w:rsid w:val="0029356C"/>
    <w:rsid w:val="002A0326"/>
    <w:rsid w:val="002A5AD8"/>
    <w:rsid w:val="002B0F2A"/>
    <w:rsid w:val="002B4536"/>
    <w:rsid w:val="002C6FD1"/>
    <w:rsid w:val="002D4074"/>
    <w:rsid w:val="002D64F9"/>
    <w:rsid w:val="002E0546"/>
    <w:rsid w:val="002E0F03"/>
    <w:rsid w:val="002E674C"/>
    <w:rsid w:val="00306E36"/>
    <w:rsid w:val="00314592"/>
    <w:rsid w:val="00327A24"/>
    <w:rsid w:val="00332C0D"/>
    <w:rsid w:val="00335F0B"/>
    <w:rsid w:val="00336E73"/>
    <w:rsid w:val="00345253"/>
    <w:rsid w:val="0035229F"/>
    <w:rsid w:val="00352BB6"/>
    <w:rsid w:val="003659E0"/>
    <w:rsid w:val="0038791A"/>
    <w:rsid w:val="003B69DD"/>
    <w:rsid w:val="003C195E"/>
    <w:rsid w:val="003C2EC7"/>
    <w:rsid w:val="003C2FAB"/>
    <w:rsid w:val="003D0EDB"/>
    <w:rsid w:val="003D7480"/>
    <w:rsid w:val="003E320E"/>
    <w:rsid w:val="003E61B8"/>
    <w:rsid w:val="003E62C4"/>
    <w:rsid w:val="003E75CC"/>
    <w:rsid w:val="003E798D"/>
    <w:rsid w:val="003F1143"/>
    <w:rsid w:val="003F64DA"/>
    <w:rsid w:val="0040094C"/>
    <w:rsid w:val="004211EE"/>
    <w:rsid w:val="00434059"/>
    <w:rsid w:val="0044396F"/>
    <w:rsid w:val="00453693"/>
    <w:rsid w:val="004616C6"/>
    <w:rsid w:val="00464306"/>
    <w:rsid w:val="00473F24"/>
    <w:rsid w:val="00491318"/>
    <w:rsid w:val="004A14CD"/>
    <w:rsid w:val="004B10EA"/>
    <w:rsid w:val="004C12E5"/>
    <w:rsid w:val="004C6B65"/>
    <w:rsid w:val="004D1EBB"/>
    <w:rsid w:val="004D61EF"/>
    <w:rsid w:val="004E0483"/>
    <w:rsid w:val="004E12FD"/>
    <w:rsid w:val="004E2952"/>
    <w:rsid w:val="004E71A8"/>
    <w:rsid w:val="004E7BFB"/>
    <w:rsid w:val="00500916"/>
    <w:rsid w:val="00501035"/>
    <w:rsid w:val="005024AA"/>
    <w:rsid w:val="00506209"/>
    <w:rsid w:val="00506F67"/>
    <w:rsid w:val="00507904"/>
    <w:rsid w:val="00512B11"/>
    <w:rsid w:val="005208F8"/>
    <w:rsid w:val="00520D45"/>
    <w:rsid w:val="00522240"/>
    <w:rsid w:val="00554594"/>
    <w:rsid w:val="005556AB"/>
    <w:rsid w:val="0056209D"/>
    <w:rsid w:val="00563E60"/>
    <w:rsid w:val="00573D3B"/>
    <w:rsid w:val="005748BF"/>
    <w:rsid w:val="00576920"/>
    <w:rsid w:val="00577171"/>
    <w:rsid w:val="00585CC6"/>
    <w:rsid w:val="005930EE"/>
    <w:rsid w:val="005A066C"/>
    <w:rsid w:val="005A21B8"/>
    <w:rsid w:val="005A3E23"/>
    <w:rsid w:val="005A60A6"/>
    <w:rsid w:val="005A68F7"/>
    <w:rsid w:val="005B1163"/>
    <w:rsid w:val="005C618F"/>
    <w:rsid w:val="005D044E"/>
    <w:rsid w:val="005E0778"/>
    <w:rsid w:val="005E1F52"/>
    <w:rsid w:val="00610142"/>
    <w:rsid w:val="00610DF3"/>
    <w:rsid w:val="0061199A"/>
    <w:rsid w:val="00613913"/>
    <w:rsid w:val="00623AC9"/>
    <w:rsid w:val="00623C64"/>
    <w:rsid w:val="00626423"/>
    <w:rsid w:val="00630D84"/>
    <w:rsid w:val="00640F89"/>
    <w:rsid w:val="006432AB"/>
    <w:rsid w:val="006446CF"/>
    <w:rsid w:val="00653C66"/>
    <w:rsid w:val="00654E91"/>
    <w:rsid w:val="00664AFE"/>
    <w:rsid w:val="0067786E"/>
    <w:rsid w:val="0068320F"/>
    <w:rsid w:val="006848FD"/>
    <w:rsid w:val="00684A3E"/>
    <w:rsid w:val="00697FC7"/>
    <w:rsid w:val="006A1AD6"/>
    <w:rsid w:val="006A3AAA"/>
    <w:rsid w:val="006B5ED5"/>
    <w:rsid w:val="006B6DBB"/>
    <w:rsid w:val="006C33F3"/>
    <w:rsid w:val="006C3D76"/>
    <w:rsid w:val="006D3F9F"/>
    <w:rsid w:val="006E77A1"/>
    <w:rsid w:val="006F46D6"/>
    <w:rsid w:val="00703CEE"/>
    <w:rsid w:val="00706D2C"/>
    <w:rsid w:val="00730331"/>
    <w:rsid w:val="007341DA"/>
    <w:rsid w:val="00735D8D"/>
    <w:rsid w:val="00737426"/>
    <w:rsid w:val="00741204"/>
    <w:rsid w:val="00741FE0"/>
    <w:rsid w:val="00743131"/>
    <w:rsid w:val="00755C93"/>
    <w:rsid w:val="00761820"/>
    <w:rsid w:val="00767490"/>
    <w:rsid w:val="00767672"/>
    <w:rsid w:val="0077143F"/>
    <w:rsid w:val="007820B8"/>
    <w:rsid w:val="00785749"/>
    <w:rsid w:val="00787F49"/>
    <w:rsid w:val="0079777F"/>
    <w:rsid w:val="007A033E"/>
    <w:rsid w:val="007A2788"/>
    <w:rsid w:val="007A30E5"/>
    <w:rsid w:val="007A5E34"/>
    <w:rsid w:val="007B5832"/>
    <w:rsid w:val="007B6225"/>
    <w:rsid w:val="007C496B"/>
    <w:rsid w:val="007C6436"/>
    <w:rsid w:val="007C6FD8"/>
    <w:rsid w:val="007D2EC3"/>
    <w:rsid w:val="007D4100"/>
    <w:rsid w:val="007D4302"/>
    <w:rsid w:val="007D53C1"/>
    <w:rsid w:val="007E0BBE"/>
    <w:rsid w:val="007E1DD7"/>
    <w:rsid w:val="007E1F29"/>
    <w:rsid w:val="007E3544"/>
    <w:rsid w:val="007E4092"/>
    <w:rsid w:val="007E5E69"/>
    <w:rsid w:val="007E663D"/>
    <w:rsid w:val="007E7DEB"/>
    <w:rsid w:val="007F40E7"/>
    <w:rsid w:val="00801E18"/>
    <w:rsid w:val="00803318"/>
    <w:rsid w:val="00821EBC"/>
    <w:rsid w:val="00822E46"/>
    <w:rsid w:val="0082423D"/>
    <w:rsid w:val="00835A5C"/>
    <w:rsid w:val="008527D6"/>
    <w:rsid w:val="00873262"/>
    <w:rsid w:val="00874D28"/>
    <w:rsid w:val="00875141"/>
    <w:rsid w:val="0088089E"/>
    <w:rsid w:val="00882DB3"/>
    <w:rsid w:val="00884F67"/>
    <w:rsid w:val="0088673A"/>
    <w:rsid w:val="008879CB"/>
    <w:rsid w:val="008A0913"/>
    <w:rsid w:val="008B55D4"/>
    <w:rsid w:val="008B5D7D"/>
    <w:rsid w:val="008B7CB2"/>
    <w:rsid w:val="008D27DD"/>
    <w:rsid w:val="008E027E"/>
    <w:rsid w:val="008E28BF"/>
    <w:rsid w:val="008E3396"/>
    <w:rsid w:val="008E5EE0"/>
    <w:rsid w:val="008F1BA6"/>
    <w:rsid w:val="0090463D"/>
    <w:rsid w:val="009159D8"/>
    <w:rsid w:val="00923167"/>
    <w:rsid w:val="00924906"/>
    <w:rsid w:val="00931D40"/>
    <w:rsid w:val="00942AEB"/>
    <w:rsid w:val="009451DC"/>
    <w:rsid w:val="00945E0B"/>
    <w:rsid w:val="00952B0D"/>
    <w:rsid w:val="00953363"/>
    <w:rsid w:val="00966EB1"/>
    <w:rsid w:val="00967885"/>
    <w:rsid w:val="0097157C"/>
    <w:rsid w:val="009A2F52"/>
    <w:rsid w:val="009A3BEA"/>
    <w:rsid w:val="009A487F"/>
    <w:rsid w:val="009A602C"/>
    <w:rsid w:val="009A62EC"/>
    <w:rsid w:val="009A69EE"/>
    <w:rsid w:val="009A783D"/>
    <w:rsid w:val="009B53AC"/>
    <w:rsid w:val="009B6DA5"/>
    <w:rsid w:val="009C3C4C"/>
    <w:rsid w:val="009C7915"/>
    <w:rsid w:val="009C7E1B"/>
    <w:rsid w:val="009D1415"/>
    <w:rsid w:val="009D70DC"/>
    <w:rsid w:val="009F2C26"/>
    <w:rsid w:val="009F3849"/>
    <w:rsid w:val="00A007E7"/>
    <w:rsid w:val="00A00B9B"/>
    <w:rsid w:val="00A02FFE"/>
    <w:rsid w:val="00A204BA"/>
    <w:rsid w:val="00A20BAF"/>
    <w:rsid w:val="00A2339E"/>
    <w:rsid w:val="00A23AC5"/>
    <w:rsid w:val="00A45603"/>
    <w:rsid w:val="00A46EA7"/>
    <w:rsid w:val="00A548D2"/>
    <w:rsid w:val="00A55462"/>
    <w:rsid w:val="00A61E11"/>
    <w:rsid w:val="00A65B4F"/>
    <w:rsid w:val="00A66BA3"/>
    <w:rsid w:val="00A67458"/>
    <w:rsid w:val="00A77650"/>
    <w:rsid w:val="00A77954"/>
    <w:rsid w:val="00A8418F"/>
    <w:rsid w:val="00A85D6B"/>
    <w:rsid w:val="00A96AAF"/>
    <w:rsid w:val="00AA1ABC"/>
    <w:rsid w:val="00AA2A79"/>
    <w:rsid w:val="00AB47B0"/>
    <w:rsid w:val="00AB7B56"/>
    <w:rsid w:val="00AC7840"/>
    <w:rsid w:val="00AD242B"/>
    <w:rsid w:val="00AE73C2"/>
    <w:rsid w:val="00AF1320"/>
    <w:rsid w:val="00B03688"/>
    <w:rsid w:val="00B05E03"/>
    <w:rsid w:val="00B12994"/>
    <w:rsid w:val="00B14761"/>
    <w:rsid w:val="00B30D57"/>
    <w:rsid w:val="00B323BA"/>
    <w:rsid w:val="00B514EF"/>
    <w:rsid w:val="00B54757"/>
    <w:rsid w:val="00B62DFB"/>
    <w:rsid w:val="00B63C5B"/>
    <w:rsid w:val="00B64711"/>
    <w:rsid w:val="00B65CEF"/>
    <w:rsid w:val="00B65F55"/>
    <w:rsid w:val="00B71C14"/>
    <w:rsid w:val="00B72223"/>
    <w:rsid w:val="00B73709"/>
    <w:rsid w:val="00B762AC"/>
    <w:rsid w:val="00B76752"/>
    <w:rsid w:val="00B9121D"/>
    <w:rsid w:val="00BA62CA"/>
    <w:rsid w:val="00BB2800"/>
    <w:rsid w:val="00BB4E1B"/>
    <w:rsid w:val="00BB50B2"/>
    <w:rsid w:val="00BC749E"/>
    <w:rsid w:val="00BD1147"/>
    <w:rsid w:val="00BD52B0"/>
    <w:rsid w:val="00BD7752"/>
    <w:rsid w:val="00BE284F"/>
    <w:rsid w:val="00BF02E7"/>
    <w:rsid w:val="00BF1B0D"/>
    <w:rsid w:val="00BF46C4"/>
    <w:rsid w:val="00C03281"/>
    <w:rsid w:val="00C04B17"/>
    <w:rsid w:val="00C120A0"/>
    <w:rsid w:val="00C21912"/>
    <w:rsid w:val="00C224AF"/>
    <w:rsid w:val="00C255F2"/>
    <w:rsid w:val="00C31431"/>
    <w:rsid w:val="00C35FF4"/>
    <w:rsid w:val="00C369A2"/>
    <w:rsid w:val="00C4027E"/>
    <w:rsid w:val="00C41431"/>
    <w:rsid w:val="00C45759"/>
    <w:rsid w:val="00C46F48"/>
    <w:rsid w:val="00C653CA"/>
    <w:rsid w:val="00C670A8"/>
    <w:rsid w:val="00C7010A"/>
    <w:rsid w:val="00C72C62"/>
    <w:rsid w:val="00C818E7"/>
    <w:rsid w:val="00C8335E"/>
    <w:rsid w:val="00C84A58"/>
    <w:rsid w:val="00C85FA6"/>
    <w:rsid w:val="00C902EA"/>
    <w:rsid w:val="00C955CA"/>
    <w:rsid w:val="00C9645B"/>
    <w:rsid w:val="00CB75CB"/>
    <w:rsid w:val="00CC4098"/>
    <w:rsid w:val="00CC5987"/>
    <w:rsid w:val="00CC603C"/>
    <w:rsid w:val="00CE0F7B"/>
    <w:rsid w:val="00CE4461"/>
    <w:rsid w:val="00CF0591"/>
    <w:rsid w:val="00CF086E"/>
    <w:rsid w:val="00CF5D0C"/>
    <w:rsid w:val="00D1106F"/>
    <w:rsid w:val="00D1305A"/>
    <w:rsid w:val="00D13148"/>
    <w:rsid w:val="00D23998"/>
    <w:rsid w:val="00D24512"/>
    <w:rsid w:val="00D26195"/>
    <w:rsid w:val="00D35769"/>
    <w:rsid w:val="00D36B90"/>
    <w:rsid w:val="00D4080E"/>
    <w:rsid w:val="00D469FB"/>
    <w:rsid w:val="00D50B6F"/>
    <w:rsid w:val="00D52031"/>
    <w:rsid w:val="00D70751"/>
    <w:rsid w:val="00D7592C"/>
    <w:rsid w:val="00DA4659"/>
    <w:rsid w:val="00DA4AE6"/>
    <w:rsid w:val="00DD226F"/>
    <w:rsid w:val="00DD4C04"/>
    <w:rsid w:val="00DD5F44"/>
    <w:rsid w:val="00DF2606"/>
    <w:rsid w:val="00E0583D"/>
    <w:rsid w:val="00E10F29"/>
    <w:rsid w:val="00E11606"/>
    <w:rsid w:val="00E17E1D"/>
    <w:rsid w:val="00E26F6A"/>
    <w:rsid w:val="00E36100"/>
    <w:rsid w:val="00E434A5"/>
    <w:rsid w:val="00E468AB"/>
    <w:rsid w:val="00E46AE3"/>
    <w:rsid w:val="00E50604"/>
    <w:rsid w:val="00E516CF"/>
    <w:rsid w:val="00E53202"/>
    <w:rsid w:val="00E53B27"/>
    <w:rsid w:val="00E60A7C"/>
    <w:rsid w:val="00E62050"/>
    <w:rsid w:val="00E6323C"/>
    <w:rsid w:val="00E63364"/>
    <w:rsid w:val="00E74E7A"/>
    <w:rsid w:val="00E82C2C"/>
    <w:rsid w:val="00E864CE"/>
    <w:rsid w:val="00E92146"/>
    <w:rsid w:val="00E952DC"/>
    <w:rsid w:val="00E95ABC"/>
    <w:rsid w:val="00EA47AF"/>
    <w:rsid w:val="00EC1D4B"/>
    <w:rsid w:val="00EC3961"/>
    <w:rsid w:val="00ED17DA"/>
    <w:rsid w:val="00ED6BE4"/>
    <w:rsid w:val="00EE01CA"/>
    <w:rsid w:val="00EE7C99"/>
    <w:rsid w:val="00EF1015"/>
    <w:rsid w:val="00F2113D"/>
    <w:rsid w:val="00F23C7B"/>
    <w:rsid w:val="00F26F07"/>
    <w:rsid w:val="00F27ED4"/>
    <w:rsid w:val="00F325E5"/>
    <w:rsid w:val="00F32DB4"/>
    <w:rsid w:val="00F50671"/>
    <w:rsid w:val="00F61611"/>
    <w:rsid w:val="00F746B2"/>
    <w:rsid w:val="00F75647"/>
    <w:rsid w:val="00F8730E"/>
    <w:rsid w:val="00F93790"/>
    <w:rsid w:val="00F95FFA"/>
    <w:rsid w:val="00F9762D"/>
    <w:rsid w:val="00FA7AF4"/>
    <w:rsid w:val="00FB2A5A"/>
    <w:rsid w:val="00FC22F3"/>
    <w:rsid w:val="00FD213B"/>
    <w:rsid w:val="00FE28D9"/>
    <w:rsid w:val="00FE59F1"/>
    <w:rsid w:val="00FF0A9A"/>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2022-03-15T08:37:00Z</cp:lastPrinted>
  <dcterms:created xsi:type="dcterms:W3CDTF">2022-05-04T09:14:00Z</dcterms:created>
  <dcterms:modified xsi:type="dcterms:W3CDTF">2022-05-04T09:14:00Z</dcterms:modified>
</cp:coreProperties>
</file>